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29BDF" w14:textId="4AD0028C" w:rsidR="00126A9E" w:rsidRPr="00FA58E8" w:rsidRDefault="004F1E3B" w:rsidP="00370CE3">
      <w:pPr>
        <w:tabs>
          <w:tab w:val="left" w:pos="4188"/>
        </w:tabs>
        <w:jc w:val="center"/>
        <w:rPr>
          <w:rFonts w:ascii="Century Gothic" w:hAnsi="Century Gothic"/>
          <w:color w:val="1E73B1"/>
          <w:sz w:val="36"/>
          <w:szCs w:val="36"/>
        </w:rPr>
      </w:pPr>
      <w:r w:rsidRPr="00FA58E8">
        <w:rPr>
          <w:rFonts w:ascii="Century Gothic" w:eastAsiaTheme="majorEastAsia" w:hAnsi="Century Gothic" w:cstheme="majorBidi"/>
          <w:b/>
          <w:color w:val="1E73B1"/>
          <w:sz w:val="36"/>
          <w:szCs w:val="36"/>
        </w:rPr>
        <w:t>JOB DESCRIPTION</w:t>
      </w:r>
    </w:p>
    <w:p w14:paraId="2309852D" w14:textId="77777777" w:rsidR="00126A9E" w:rsidRPr="00A20E73" w:rsidRDefault="00126A9E" w:rsidP="00947230">
      <w:pPr>
        <w:rPr>
          <w:rFonts w:ascii="Cambria" w:hAnsi="Cambria"/>
          <w:sz w:val="20"/>
          <w:szCs w:val="20"/>
        </w:rPr>
      </w:pPr>
    </w:p>
    <w:tbl>
      <w:tblPr>
        <w:tblStyle w:val="TableGrid"/>
        <w:tblW w:w="9625" w:type="dxa"/>
        <w:tblLook w:val="04A0" w:firstRow="1" w:lastRow="0" w:firstColumn="1" w:lastColumn="0" w:noHBand="0" w:noVBand="1"/>
      </w:tblPr>
      <w:tblGrid>
        <w:gridCol w:w="1975"/>
        <w:gridCol w:w="7650"/>
      </w:tblGrid>
      <w:tr w:rsidR="004F1E3B" w:rsidRPr="00E108FE" w14:paraId="03831313" w14:textId="77777777" w:rsidTr="004F1E3B">
        <w:trPr>
          <w:trHeight w:val="144"/>
        </w:trPr>
        <w:tc>
          <w:tcPr>
            <w:tcW w:w="9625" w:type="dxa"/>
            <w:gridSpan w:val="2"/>
            <w:shd w:val="clear" w:color="auto" w:fill="1E73B1"/>
          </w:tcPr>
          <w:p w14:paraId="0B3175DB" w14:textId="77777777" w:rsidR="004F1E3B" w:rsidRPr="00FA58E8" w:rsidRDefault="004F1E3B" w:rsidP="003B40A4">
            <w:pPr>
              <w:tabs>
                <w:tab w:val="left" w:pos="4182"/>
                <w:tab w:val="center" w:pos="4567"/>
                <w:tab w:val="left" w:pos="5076"/>
              </w:tabs>
              <w:rPr>
                <w:rFonts w:ascii="Century Gothic" w:hAnsi="Century Gothic"/>
                <w:sz w:val="28"/>
                <w:szCs w:val="28"/>
              </w:rPr>
            </w:pPr>
            <w:r w:rsidRPr="00FA58E8">
              <w:rPr>
                <w:rFonts w:ascii="Century Gothic" w:hAnsi="Century Gothic"/>
                <w:b/>
                <w:color w:val="FFFFFF" w:themeColor="background1"/>
                <w:sz w:val="28"/>
                <w:szCs w:val="28"/>
              </w:rPr>
              <w:t>JOB INFORMATION</w:t>
            </w:r>
            <w:r w:rsidRPr="00FA58E8">
              <w:rPr>
                <w:rFonts w:ascii="Century Gothic" w:hAnsi="Century Gothic"/>
                <w:b/>
                <w:sz w:val="28"/>
                <w:szCs w:val="28"/>
              </w:rPr>
              <w:tab/>
            </w:r>
            <w:r w:rsidRPr="00FA58E8">
              <w:rPr>
                <w:rFonts w:ascii="Century Gothic" w:hAnsi="Century Gothic"/>
                <w:b/>
                <w:sz w:val="28"/>
                <w:szCs w:val="28"/>
              </w:rPr>
              <w:tab/>
            </w:r>
            <w:r w:rsidRPr="00FA58E8">
              <w:rPr>
                <w:rFonts w:ascii="Century Gothic" w:hAnsi="Century Gothic"/>
                <w:b/>
                <w:sz w:val="28"/>
                <w:szCs w:val="28"/>
              </w:rPr>
              <w:tab/>
            </w:r>
          </w:p>
        </w:tc>
      </w:tr>
      <w:tr w:rsidR="009B0BE6" w:rsidRPr="00E108FE" w14:paraId="4BDA5DC8" w14:textId="77777777" w:rsidTr="00421D74">
        <w:trPr>
          <w:trHeight w:val="288"/>
        </w:trPr>
        <w:tc>
          <w:tcPr>
            <w:tcW w:w="1975" w:type="dxa"/>
          </w:tcPr>
          <w:p w14:paraId="54AC3D66" w14:textId="77777777" w:rsidR="009B0BE6" w:rsidRPr="00FA58E8" w:rsidRDefault="009B0BE6" w:rsidP="009B0BE6">
            <w:pPr>
              <w:tabs>
                <w:tab w:val="left" w:pos="7043"/>
              </w:tabs>
              <w:rPr>
                <w:rFonts w:ascii="Cambria" w:hAnsi="Cambria"/>
                <w:b/>
                <w:sz w:val="20"/>
                <w:szCs w:val="20"/>
              </w:rPr>
            </w:pPr>
            <w:r w:rsidRPr="00FA58E8">
              <w:rPr>
                <w:rFonts w:ascii="Cambria" w:hAnsi="Cambria"/>
                <w:b/>
                <w:sz w:val="20"/>
                <w:szCs w:val="20"/>
              </w:rPr>
              <w:t>Position Title</w:t>
            </w:r>
          </w:p>
        </w:tc>
        <w:tc>
          <w:tcPr>
            <w:tcW w:w="7650" w:type="dxa"/>
          </w:tcPr>
          <w:p w14:paraId="6EBC60CC" w14:textId="7358788C" w:rsidR="009B0BE6" w:rsidRPr="00FA58E8" w:rsidRDefault="0012562B" w:rsidP="009B0BE6">
            <w:pPr>
              <w:tabs>
                <w:tab w:val="left" w:pos="7043"/>
              </w:tabs>
              <w:rPr>
                <w:rFonts w:ascii="Cambria" w:hAnsi="Cambria"/>
                <w:sz w:val="20"/>
                <w:szCs w:val="20"/>
              </w:rPr>
            </w:pPr>
            <w:r>
              <w:rPr>
                <w:rFonts w:ascii="Cambria" w:hAnsi="Cambria"/>
                <w:sz w:val="20"/>
                <w:szCs w:val="20"/>
              </w:rPr>
              <w:t>Business Development Associate</w:t>
            </w:r>
          </w:p>
        </w:tc>
      </w:tr>
      <w:tr w:rsidR="009B0BE6" w:rsidRPr="00E108FE" w14:paraId="5948897E" w14:textId="77777777" w:rsidTr="00421D74">
        <w:trPr>
          <w:trHeight w:val="288"/>
        </w:trPr>
        <w:tc>
          <w:tcPr>
            <w:tcW w:w="1975" w:type="dxa"/>
          </w:tcPr>
          <w:p w14:paraId="134C9C3F" w14:textId="7599C402" w:rsidR="009B0BE6" w:rsidRPr="00FA58E8" w:rsidRDefault="009B0BE6" w:rsidP="009B0BE6">
            <w:pPr>
              <w:tabs>
                <w:tab w:val="left" w:pos="7043"/>
              </w:tabs>
              <w:rPr>
                <w:rFonts w:ascii="Cambria" w:hAnsi="Cambria"/>
                <w:b/>
                <w:sz w:val="20"/>
                <w:szCs w:val="20"/>
              </w:rPr>
            </w:pPr>
            <w:r w:rsidRPr="00FA58E8">
              <w:rPr>
                <w:rFonts w:ascii="Cambria" w:hAnsi="Cambria"/>
                <w:b/>
                <w:sz w:val="20"/>
                <w:szCs w:val="20"/>
              </w:rPr>
              <w:t xml:space="preserve">Reports to </w:t>
            </w:r>
          </w:p>
        </w:tc>
        <w:tc>
          <w:tcPr>
            <w:tcW w:w="7650" w:type="dxa"/>
          </w:tcPr>
          <w:p w14:paraId="7D12E783" w14:textId="55081D80" w:rsidR="009B0BE6" w:rsidRPr="00FA58E8" w:rsidRDefault="009B0BE6" w:rsidP="009B0BE6">
            <w:pPr>
              <w:tabs>
                <w:tab w:val="left" w:pos="7043"/>
              </w:tabs>
              <w:rPr>
                <w:rFonts w:ascii="Cambria" w:hAnsi="Cambria"/>
                <w:sz w:val="20"/>
                <w:szCs w:val="20"/>
              </w:rPr>
            </w:pPr>
          </w:p>
        </w:tc>
      </w:tr>
    </w:tbl>
    <w:p w14:paraId="6105246A" w14:textId="77777777" w:rsidR="00674A5C" w:rsidRDefault="00674A5C" w:rsidP="004F1E3B">
      <w:pPr>
        <w:rPr>
          <w:rFonts w:ascii="Cambria" w:hAnsi="Cambria"/>
          <w:sz w:val="20"/>
          <w:szCs w:val="20"/>
        </w:rPr>
      </w:pPr>
    </w:p>
    <w:p w14:paraId="38ADD9BD" w14:textId="29988B5C" w:rsidR="004F1E3B" w:rsidRPr="00154E73" w:rsidRDefault="00F02D0A" w:rsidP="004F1E3B">
      <w:pPr>
        <w:textAlignment w:val="baseline"/>
        <w:rPr>
          <w:rFonts w:ascii="Century Gothic" w:eastAsia="Times New Roman" w:hAnsi="Century Gothic" w:cstheme="minorHAnsi"/>
          <w:b/>
          <w:color w:val="1E73B1"/>
          <w:sz w:val="28"/>
          <w:szCs w:val="28"/>
        </w:rPr>
      </w:pPr>
      <w:r w:rsidRPr="00154E73">
        <w:rPr>
          <w:rFonts w:ascii="Century Gothic" w:eastAsia="Times New Roman" w:hAnsi="Century Gothic" w:cstheme="minorHAnsi"/>
          <w:b/>
          <w:color w:val="1E73B1"/>
          <w:sz w:val="28"/>
          <w:szCs w:val="28"/>
        </w:rPr>
        <w:t>Overview</w:t>
      </w:r>
    </w:p>
    <w:p w14:paraId="2817CDB3" w14:textId="77777777" w:rsidR="00C85EAD" w:rsidRDefault="00C85EAD" w:rsidP="00C85EAD">
      <w:pPr>
        <w:rPr>
          <w:rFonts w:ascii="Cambria" w:eastAsia="Times New Roman" w:hAnsi="Cambria" w:cstheme="minorHAnsi"/>
          <w:bCs/>
          <w:sz w:val="20"/>
          <w:szCs w:val="20"/>
        </w:rPr>
      </w:pPr>
    </w:p>
    <w:p w14:paraId="6E47CA4F" w14:textId="49BA2720" w:rsidR="0019576A" w:rsidRPr="00425D74" w:rsidRDefault="0019576A" w:rsidP="0019576A">
      <w:pPr>
        <w:rPr>
          <w:rFonts w:ascii="Cambria" w:eastAsia="Times New Roman" w:hAnsi="Cambria"/>
          <w:sz w:val="20"/>
          <w:szCs w:val="20"/>
          <w:lang w:eastAsia="en-CA"/>
        </w:rPr>
      </w:pPr>
      <w:r w:rsidRPr="00425D74">
        <w:rPr>
          <w:rFonts w:ascii="Cambria" w:eastAsiaTheme="minorHAnsi" w:hAnsi="Cambria" w:cstheme="minorBidi"/>
          <w:sz w:val="20"/>
          <w:szCs w:val="20"/>
        </w:rPr>
        <w:t>The Business Development Associate has a</w:t>
      </w:r>
      <w:r w:rsidRPr="00425D74">
        <w:rPr>
          <w:rFonts w:ascii="Cambria" w:eastAsia="Times New Roman" w:hAnsi="Cambria"/>
          <w:sz w:val="20"/>
          <w:szCs w:val="20"/>
        </w:rPr>
        <w:t xml:space="preserve"> chance to contribute to meaningful projects that have a lasting impact on communities across Canada.</w:t>
      </w:r>
      <w:r w:rsidRPr="00425D74">
        <w:rPr>
          <w:rFonts w:ascii="Cambria" w:eastAsia="Times New Roman" w:hAnsi="Cambria"/>
          <w:sz w:val="20"/>
          <w:szCs w:val="20"/>
          <w:lang w:eastAsia="en-CA"/>
        </w:rPr>
        <w:t xml:space="preserve">  They will work with </w:t>
      </w:r>
      <w:r w:rsidRPr="00425D74">
        <w:rPr>
          <w:rFonts w:ascii="Cambria" w:eastAsia="Times New Roman" w:hAnsi="Cambria"/>
          <w:sz w:val="20"/>
          <w:szCs w:val="20"/>
        </w:rPr>
        <w:t>a</w:t>
      </w:r>
      <w:r w:rsidRPr="00425D74">
        <w:rPr>
          <w:rFonts w:ascii="Cambria" w:eastAsia="Times New Roman" w:hAnsi="Cambria"/>
          <w:sz w:val="20"/>
          <w:szCs w:val="20"/>
        </w:rPr>
        <w:t xml:space="preserve"> supportive team environment driven by respect, trust, and collaboration.</w:t>
      </w:r>
      <w:r w:rsidR="00425D74" w:rsidRPr="00425D74">
        <w:rPr>
          <w:rFonts w:ascii="Cambria" w:eastAsia="Times New Roman" w:hAnsi="Cambria"/>
          <w:sz w:val="20"/>
          <w:szCs w:val="20"/>
        </w:rPr>
        <w:t xml:space="preserve">  There are opportunities for personal and professional growth</w:t>
      </w:r>
      <w:r w:rsidR="00C42E52">
        <w:rPr>
          <w:rFonts w:ascii="Cambria" w:eastAsia="Times New Roman" w:hAnsi="Cambria"/>
          <w:sz w:val="20"/>
          <w:szCs w:val="20"/>
        </w:rPr>
        <w:t xml:space="preserve"> working</w:t>
      </w:r>
      <w:r w:rsidR="00425D74" w:rsidRPr="00425D74">
        <w:rPr>
          <w:rFonts w:ascii="Cambria" w:eastAsia="Times New Roman" w:hAnsi="Cambria"/>
          <w:sz w:val="20"/>
          <w:szCs w:val="20"/>
        </w:rPr>
        <w:t xml:space="preserve"> with </w:t>
      </w:r>
      <w:r w:rsidR="00C42E52">
        <w:rPr>
          <w:rFonts w:ascii="Cambria" w:eastAsia="Times New Roman" w:hAnsi="Cambria"/>
          <w:sz w:val="20"/>
          <w:szCs w:val="20"/>
        </w:rPr>
        <w:t xml:space="preserve">the </w:t>
      </w:r>
      <w:r w:rsidR="00425D74" w:rsidRPr="00425D74">
        <w:rPr>
          <w:rFonts w:ascii="Cambria" w:eastAsia="Times New Roman" w:hAnsi="Cambria"/>
          <w:sz w:val="20"/>
          <w:szCs w:val="20"/>
        </w:rPr>
        <w:t>Steel River Group</w:t>
      </w:r>
      <w:r w:rsidR="00C42E52">
        <w:rPr>
          <w:rFonts w:ascii="Cambria" w:eastAsia="Times New Roman" w:hAnsi="Cambria"/>
          <w:sz w:val="20"/>
          <w:szCs w:val="20"/>
        </w:rPr>
        <w:t xml:space="preserve"> of companies.</w:t>
      </w:r>
    </w:p>
    <w:p w14:paraId="7F627E8A" w14:textId="77777777" w:rsidR="009270E3" w:rsidRDefault="009270E3" w:rsidP="009E4DA9">
      <w:pPr>
        <w:textAlignment w:val="baseline"/>
        <w:rPr>
          <w:rFonts w:ascii="Century Gothic" w:eastAsia="Times New Roman" w:hAnsi="Century Gothic" w:cstheme="minorHAnsi"/>
          <w:b/>
          <w:color w:val="1E73B1"/>
          <w:sz w:val="28"/>
          <w:szCs w:val="28"/>
        </w:rPr>
      </w:pPr>
    </w:p>
    <w:p w14:paraId="133F28D2" w14:textId="3EEC0401" w:rsidR="009E4DA9" w:rsidRDefault="00F02D0A" w:rsidP="009E4DA9">
      <w:pPr>
        <w:textAlignment w:val="baseline"/>
        <w:rPr>
          <w:rFonts w:ascii="Century Gothic" w:eastAsia="Times New Roman" w:hAnsi="Century Gothic" w:cstheme="minorHAnsi"/>
          <w:b/>
          <w:color w:val="1E73B1"/>
          <w:sz w:val="28"/>
          <w:szCs w:val="28"/>
        </w:rPr>
      </w:pPr>
      <w:r w:rsidRPr="00154E73">
        <w:rPr>
          <w:rFonts w:ascii="Century Gothic" w:eastAsia="Times New Roman" w:hAnsi="Century Gothic" w:cstheme="minorHAnsi"/>
          <w:b/>
          <w:color w:val="1E73B1"/>
          <w:sz w:val="28"/>
          <w:szCs w:val="28"/>
        </w:rPr>
        <w:t>Key Responsibilities</w:t>
      </w:r>
    </w:p>
    <w:p w14:paraId="7707A143" w14:textId="77777777" w:rsidR="00D2391B" w:rsidRPr="00154E73" w:rsidRDefault="00D2391B" w:rsidP="009E4DA9">
      <w:pPr>
        <w:textAlignment w:val="baseline"/>
        <w:rPr>
          <w:rFonts w:ascii="Century Gothic" w:eastAsia="Times New Roman" w:hAnsi="Century Gothic" w:cstheme="minorHAnsi"/>
          <w:b/>
          <w:color w:val="1E73B1"/>
          <w:sz w:val="28"/>
          <w:szCs w:val="28"/>
        </w:rPr>
      </w:pPr>
    </w:p>
    <w:p w14:paraId="3BD14ABD" w14:textId="77777777" w:rsidR="0012562B" w:rsidRPr="0012562B" w:rsidRDefault="0012562B" w:rsidP="0012562B">
      <w:pPr>
        <w:numPr>
          <w:ilvl w:val="0"/>
          <w:numId w:val="1"/>
        </w:numPr>
        <w:rPr>
          <w:rFonts w:ascii="Cambria" w:eastAsia="Times New Roman" w:hAnsi="Cambria"/>
          <w:sz w:val="20"/>
          <w:szCs w:val="20"/>
          <w:lang w:eastAsia="en-CA"/>
        </w:rPr>
      </w:pPr>
      <w:r w:rsidRPr="0012562B">
        <w:rPr>
          <w:rFonts w:ascii="Cambria" w:eastAsia="Times New Roman" w:hAnsi="Cambria"/>
          <w:sz w:val="20"/>
          <w:szCs w:val="20"/>
        </w:rPr>
        <w:t>Identify and engage with potential partners, including First Nations, municipalities, and corporations.</w:t>
      </w:r>
    </w:p>
    <w:p w14:paraId="672D0342" w14:textId="77777777" w:rsidR="0012562B" w:rsidRPr="0012562B" w:rsidRDefault="0012562B" w:rsidP="0012562B">
      <w:pPr>
        <w:numPr>
          <w:ilvl w:val="0"/>
          <w:numId w:val="1"/>
        </w:numPr>
        <w:rPr>
          <w:rFonts w:ascii="Cambria" w:eastAsia="Times New Roman" w:hAnsi="Cambria"/>
          <w:sz w:val="20"/>
          <w:szCs w:val="20"/>
        </w:rPr>
      </w:pPr>
      <w:r w:rsidRPr="0012562B">
        <w:rPr>
          <w:rFonts w:ascii="Cambria" w:eastAsia="Times New Roman" w:hAnsi="Cambria"/>
          <w:sz w:val="20"/>
          <w:szCs w:val="20"/>
        </w:rPr>
        <w:t>Build and maintain strong, trust-based relationships with stakeholders to explore collaborative opportunities.</w:t>
      </w:r>
    </w:p>
    <w:p w14:paraId="44E2E992" w14:textId="77777777" w:rsidR="0012562B" w:rsidRPr="0012562B" w:rsidRDefault="0012562B" w:rsidP="0012562B">
      <w:pPr>
        <w:numPr>
          <w:ilvl w:val="0"/>
          <w:numId w:val="1"/>
        </w:numPr>
        <w:rPr>
          <w:rFonts w:ascii="Cambria" w:eastAsia="Times New Roman" w:hAnsi="Cambria"/>
          <w:sz w:val="20"/>
          <w:szCs w:val="20"/>
        </w:rPr>
      </w:pPr>
      <w:r w:rsidRPr="0012562B">
        <w:rPr>
          <w:rFonts w:ascii="Cambria" w:eastAsia="Times New Roman" w:hAnsi="Cambria"/>
          <w:sz w:val="20"/>
          <w:szCs w:val="20"/>
        </w:rPr>
        <w:t>Proactively seek out new opportunities, demonstrating persistence and creativity in overcoming challenges.</w:t>
      </w:r>
    </w:p>
    <w:p w14:paraId="502763C6" w14:textId="77777777" w:rsidR="0012562B" w:rsidRPr="0012562B" w:rsidRDefault="0012562B" w:rsidP="0012562B">
      <w:pPr>
        <w:numPr>
          <w:ilvl w:val="0"/>
          <w:numId w:val="1"/>
        </w:numPr>
        <w:rPr>
          <w:rFonts w:ascii="Cambria" w:eastAsia="Times New Roman" w:hAnsi="Cambria"/>
          <w:sz w:val="20"/>
          <w:szCs w:val="20"/>
        </w:rPr>
      </w:pPr>
      <w:r w:rsidRPr="0012562B">
        <w:rPr>
          <w:rFonts w:ascii="Cambria" w:eastAsia="Times New Roman" w:hAnsi="Cambria"/>
          <w:sz w:val="20"/>
          <w:szCs w:val="20"/>
        </w:rPr>
        <w:t>Collaborate with internal teams to create tailored proposals and solutions that meet the needs of partners.</w:t>
      </w:r>
    </w:p>
    <w:p w14:paraId="122B85B0" w14:textId="77777777" w:rsidR="0012562B" w:rsidRPr="0012562B" w:rsidRDefault="0012562B" w:rsidP="0012562B">
      <w:pPr>
        <w:numPr>
          <w:ilvl w:val="0"/>
          <w:numId w:val="1"/>
        </w:numPr>
        <w:rPr>
          <w:rFonts w:ascii="Cambria" w:eastAsia="Times New Roman" w:hAnsi="Cambria"/>
          <w:sz w:val="20"/>
          <w:szCs w:val="20"/>
        </w:rPr>
      </w:pPr>
      <w:r w:rsidRPr="0012562B">
        <w:rPr>
          <w:rFonts w:ascii="Cambria" w:eastAsia="Times New Roman" w:hAnsi="Cambria"/>
          <w:sz w:val="20"/>
          <w:szCs w:val="20"/>
        </w:rPr>
        <w:t>Represent Steel River Group in meetings, conferences, and events to showcase our mission and values.</w:t>
      </w:r>
    </w:p>
    <w:p w14:paraId="106D5224" w14:textId="77777777" w:rsidR="0012562B" w:rsidRDefault="0012562B" w:rsidP="0012562B">
      <w:pPr>
        <w:numPr>
          <w:ilvl w:val="0"/>
          <w:numId w:val="1"/>
        </w:numPr>
        <w:rPr>
          <w:rFonts w:ascii="Cambria" w:eastAsia="Times New Roman" w:hAnsi="Cambria"/>
          <w:sz w:val="20"/>
          <w:szCs w:val="20"/>
        </w:rPr>
      </w:pPr>
      <w:r w:rsidRPr="0012562B">
        <w:rPr>
          <w:rFonts w:ascii="Cambria" w:eastAsia="Times New Roman" w:hAnsi="Cambria"/>
          <w:sz w:val="20"/>
          <w:szCs w:val="20"/>
        </w:rPr>
        <w:t>Maintain detailed records of outreach and progress in CRM systems</w:t>
      </w:r>
      <w:r>
        <w:rPr>
          <w:rFonts w:ascii="Cambria" w:eastAsia="Times New Roman" w:hAnsi="Cambria"/>
          <w:sz w:val="20"/>
          <w:szCs w:val="20"/>
        </w:rPr>
        <w:t>.</w:t>
      </w:r>
    </w:p>
    <w:p w14:paraId="22FA6B68" w14:textId="5A29CB69" w:rsidR="00566CC6" w:rsidRPr="0012562B" w:rsidRDefault="00566CC6" w:rsidP="0012562B">
      <w:pPr>
        <w:numPr>
          <w:ilvl w:val="0"/>
          <w:numId w:val="1"/>
        </w:numPr>
        <w:rPr>
          <w:rFonts w:ascii="Cambria" w:eastAsia="Times New Roman" w:hAnsi="Cambria"/>
          <w:sz w:val="20"/>
          <w:szCs w:val="20"/>
        </w:rPr>
      </w:pPr>
      <w:r w:rsidRPr="0012562B">
        <w:rPr>
          <w:rFonts w:ascii="Cambria" w:hAnsi="Cambria"/>
          <w:sz w:val="20"/>
          <w:szCs w:val="20"/>
        </w:rPr>
        <w:t>Undertake additional duties and tasks outside the primary scope as necessary to support the business and enhance learning.</w:t>
      </w:r>
    </w:p>
    <w:p w14:paraId="38BDC814" w14:textId="77777777" w:rsidR="002734E5" w:rsidRDefault="002734E5" w:rsidP="00F02D0A">
      <w:pPr>
        <w:textAlignment w:val="baseline"/>
        <w:rPr>
          <w:rFonts w:ascii="Century Gothic" w:eastAsia="Times New Roman" w:hAnsi="Century Gothic" w:cstheme="minorHAnsi"/>
          <w:b/>
          <w:color w:val="1E73B1"/>
          <w:sz w:val="28"/>
          <w:szCs w:val="28"/>
        </w:rPr>
      </w:pPr>
    </w:p>
    <w:p w14:paraId="3EB1028C" w14:textId="77777777" w:rsidR="00154E73" w:rsidRDefault="00F02D0A" w:rsidP="00154E73">
      <w:pPr>
        <w:textAlignment w:val="baseline"/>
        <w:rPr>
          <w:rFonts w:ascii="Century Gothic" w:eastAsia="Times New Roman" w:hAnsi="Century Gothic" w:cstheme="minorHAnsi"/>
          <w:b/>
          <w:color w:val="40AACB"/>
        </w:rPr>
      </w:pPr>
      <w:r w:rsidRPr="00154E73">
        <w:rPr>
          <w:rFonts w:ascii="Century Gothic" w:eastAsia="Times New Roman" w:hAnsi="Century Gothic" w:cstheme="minorHAnsi"/>
          <w:b/>
          <w:color w:val="1E73B1"/>
          <w:sz w:val="28"/>
          <w:szCs w:val="28"/>
        </w:rPr>
        <w:t>Job Requirements</w:t>
      </w:r>
    </w:p>
    <w:p w14:paraId="64F3E5DF" w14:textId="7BDBEA1B" w:rsidR="00D9129E" w:rsidRPr="00154E73" w:rsidRDefault="00F02D0A" w:rsidP="00154E73">
      <w:pPr>
        <w:textAlignment w:val="baseline"/>
        <w:rPr>
          <w:rFonts w:ascii="Century Gothic" w:eastAsia="Times New Roman" w:hAnsi="Century Gothic" w:cstheme="minorHAnsi"/>
          <w:b/>
          <w:color w:val="1E73B1"/>
        </w:rPr>
      </w:pPr>
      <w:r>
        <w:rPr>
          <w:rFonts w:ascii="Century Gothic" w:eastAsia="Times New Roman" w:hAnsi="Century Gothic" w:cstheme="minorHAnsi"/>
          <w:b/>
          <w:color w:val="40AACB"/>
        </w:rPr>
        <w:br/>
      </w:r>
      <w:r w:rsidRPr="00CE4D88">
        <w:rPr>
          <w:rFonts w:ascii="Century Gothic" w:eastAsia="Times New Roman" w:hAnsi="Century Gothic" w:cstheme="minorHAnsi"/>
          <w:b/>
          <w:color w:val="40AACB"/>
        </w:rPr>
        <w:t>Qualification</w:t>
      </w:r>
      <w:r>
        <w:rPr>
          <w:rFonts w:ascii="Century Gothic" w:eastAsia="Times New Roman" w:hAnsi="Century Gothic" w:cstheme="minorHAnsi"/>
          <w:b/>
          <w:color w:val="40AACB"/>
        </w:rPr>
        <w:t>s</w:t>
      </w:r>
      <w:r w:rsidR="00476775">
        <w:rPr>
          <w:rFonts w:ascii="Century Gothic" w:eastAsia="Times New Roman" w:hAnsi="Century Gothic" w:cstheme="minorHAnsi"/>
          <w:b/>
          <w:color w:val="40AACB"/>
        </w:rPr>
        <w:t xml:space="preserve"> and</w:t>
      </w:r>
      <w:r w:rsidR="00D9129E">
        <w:rPr>
          <w:rFonts w:ascii="Century Gothic" w:eastAsia="Times New Roman" w:hAnsi="Century Gothic" w:cstheme="minorHAnsi"/>
          <w:b/>
          <w:color w:val="40AACB"/>
        </w:rPr>
        <w:t xml:space="preserve"> </w:t>
      </w:r>
      <w:r w:rsidR="00DE09C4">
        <w:rPr>
          <w:rFonts w:ascii="Century Gothic" w:eastAsia="Times New Roman" w:hAnsi="Century Gothic" w:cstheme="minorHAnsi"/>
          <w:b/>
          <w:color w:val="40AACB"/>
        </w:rPr>
        <w:t>E</w:t>
      </w:r>
      <w:r w:rsidR="00D9129E">
        <w:rPr>
          <w:rFonts w:ascii="Century Gothic" w:eastAsia="Times New Roman" w:hAnsi="Century Gothic" w:cstheme="minorHAnsi"/>
          <w:b/>
          <w:color w:val="40AACB"/>
        </w:rPr>
        <w:t>xperience</w:t>
      </w:r>
    </w:p>
    <w:p w14:paraId="33E211EF" w14:textId="05FA137F" w:rsidR="00476775" w:rsidRDefault="00476775" w:rsidP="00476775">
      <w:pPr>
        <w:pStyle w:val="ListParagraph"/>
        <w:textAlignment w:val="baseline"/>
        <w:rPr>
          <w:rFonts w:ascii="Century Gothic" w:eastAsia="Times New Roman" w:hAnsi="Century Gothic" w:cstheme="minorHAnsi"/>
          <w:b/>
          <w:color w:val="40AACB"/>
        </w:rPr>
      </w:pPr>
    </w:p>
    <w:p w14:paraId="01BFA8B4" w14:textId="77777777" w:rsidR="001E7C40" w:rsidRPr="001E7C40" w:rsidRDefault="001E7C40" w:rsidP="001E7C40">
      <w:pPr>
        <w:numPr>
          <w:ilvl w:val="0"/>
          <w:numId w:val="18"/>
        </w:numPr>
        <w:rPr>
          <w:rFonts w:ascii="Cambria" w:eastAsia="Times New Roman" w:hAnsi="Cambria"/>
          <w:sz w:val="20"/>
          <w:szCs w:val="20"/>
          <w:lang w:eastAsia="en-CA"/>
        </w:rPr>
      </w:pPr>
      <w:r w:rsidRPr="001E7C40">
        <w:rPr>
          <w:rFonts w:ascii="Cambria" w:eastAsia="Times New Roman" w:hAnsi="Cambria"/>
          <w:sz w:val="20"/>
          <w:szCs w:val="20"/>
        </w:rPr>
        <w:t>A relentless, results-driven mindset with a passion for achieving and exceeding goals.</w:t>
      </w:r>
    </w:p>
    <w:p w14:paraId="30B7B7CA" w14:textId="77777777" w:rsidR="001E7C40" w:rsidRPr="001E7C40" w:rsidRDefault="001E7C40" w:rsidP="001E7C40">
      <w:pPr>
        <w:numPr>
          <w:ilvl w:val="0"/>
          <w:numId w:val="18"/>
        </w:numPr>
        <w:rPr>
          <w:rFonts w:ascii="Cambria" w:eastAsia="Times New Roman" w:hAnsi="Cambria"/>
          <w:sz w:val="20"/>
          <w:szCs w:val="20"/>
        </w:rPr>
      </w:pPr>
      <w:r w:rsidRPr="001E7C40">
        <w:rPr>
          <w:rFonts w:ascii="Cambria" w:eastAsia="Times New Roman" w:hAnsi="Cambria"/>
          <w:sz w:val="20"/>
          <w:szCs w:val="20"/>
        </w:rPr>
        <w:t>Proven experience in business development, sales, or relationship management, preferably in roles involving Indigenous communities or partnerships.</w:t>
      </w:r>
    </w:p>
    <w:p w14:paraId="13129548" w14:textId="77777777" w:rsidR="001E7C40" w:rsidRPr="001E7C40" w:rsidRDefault="001E7C40" w:rsidP="001E7C40">
      <w:pPr>
        <w:numPr>
          <w:ilvl w:val="0"/>
          <w:numId w:val="18"/>
        </w:numPr>
        <w:rPr>
          <w:rFonts w:ascii="Cambria" w:eastAsia="Times New Roman" w:hAnsi="Cambria"/>
          <w:sz w:val="20"/>
          <w:szCs w:val="20"/>
        </w:rPr>
      </w:pPr>
      <w:r w:rsidRPr="001E7C40">
        <w:rPr>
          <w:rFonts w:ascii="Cambria" w:eastAsia="Times New Roman" w:hAnsi="Cambria"/>
          <w:sz w:val="20"/>
          <w:szCs w:val="20"/>
        </w:rPr>
        <w:t>Knowledge of Indigenous culture, history, and economic priorities is highly desirable.</w:t>
      </w:r>
    </w:p>
    <w:p w14:paraId="4AF5ADEB" w14:textId="77777777" w:rsidR="001E7C40" w:rsidRPr="001E7C40" w:rsidRDefault="001E7C40" w:rsidP="001E7C40">
      <w:pPr>
        <w:numPr>
          <w:ilvl w:val="0"/>
          <w:numId w:val="18"/>
        </w:numPr>
        <w:rPr>
          <w:rFonts w:ascii="Cambria" w:eastAsia="Times New Roman" w:hAnsi="Cambria"/>
          <w:sz w:val="20"/>
          <w:szCs w:val="20"/>
        </w:rPr>
      </w:pPr>
      <w:r w:rsidRPr="001E7C40">
        <w:rPr>
          <w:rFonts w:ascii="Cambria" w:eastAsia="Times New Roman" w:hAnsi="Cambria"/>
          <w:sz w:val="20"/>
          <w:szCs w:val="20"/>
        </w:rPr>
        <w:t>Existing relationships or connections with First Nations, municipalities, or corporate organizations are a strong asset.</w:t>
      </w:r>
    </w:p>
    <w:p w14:paraId="4E1DE424" w14:textId="77777777" w:rsidR="001E7C40" w:rsidRPr="001E7C40" w:rsidRDefault="001E7C40" w:rsidP="001E7C40">
      <w:pPr>
        <w:numPr>
          <w:ilvl w:val="0"/>
          <w:numId w:val="18"/>
        </w:numPr>
        <w:rPr>
          <w:rFonts w:ascii="Cambria" w:eastAsia="Times New Roman" w:hAnsi="Cambria"/>
          <w:sz w:val="20"/>
          <w:szCs w:val="20"/>
        </w:rPr>
      </w:pPr>
      <w:r w:rsidRPr="001E7C40">
        <w:rPr>
          <w:rFonts w:ascii="Cambria" w:eastAsia="Times New Roman" w:hAnsi="Cambria"/>
          <w:sz w:val="20"/>
          <w:szCs w:val="20"/>
        </w:rPr>
        <w:t>Excellent interpersonal and communication skills, with the ability to build trust and foster collaboration.</w:t>
      </w:r>
    </w:p>
    <w:p w14:paraId="6BC615C3" w14:textId="77777777" w:rsidR="001E7C40" w:rsidRPr="001E7C40" w:rsidRDefault="001E7C40" w:rsidP="001E7C40">
      <w:pPr>
        <w:numPr>
          <w:ilvl w:val="0"/>
          <w:numId w:val="18"/>
        </w:numPr>
        <w:rPr>
          <w:rFonts w:ascii="Cambria" w:eastAsia="Times New Roman" w:hAnsi="Cambria"/>
          <w:sz w:val="20"/>
          <w:szCs w:val="20"/>
        </w:rPr>
      </w:pPr>
      <w:r w:rsidRPr="001E7C40">
        <w:rPr>
          <w:rFonts w:ascii="Cambria" w:eastAsia="Times New Roman" w:hAnsi="Cambria"/>
          <w:sz w:val="20"/>
          <w:szCs w:val="20"/>
        </w:rPr>
        <w:t>Strong research and organizational skills, with the ability to manage multiple projects simultaneously.</w:t>
      </w:r>
    </w:p>
    <w:p w14:paraId="293DCE21" w14:textId="5F4077E7" w:rsidR="001E7C40" w:rsidRDefault="001E7C40" w:rsidP="001E7C40">
      <w:pPr>
        <w:ind w:left="720"/>
        <w:rPr>
          <w:rFonts w:eastAsia="Times New Roman"/>
        </w:rPr>
      </w:pPr>
    </w:p>
    <w:p w14:paraId="0B810152" w14:textId="507B0DDB" w:rsidR="00344A9A" w:rsidRPr="001E7C40" w:rsidRDefault="00344A9A" w:rsidP="001E7C40">
      <w:pPr>
        <w:spacing w:after="160"/>
        <w:ind w:left="720"/>
        <w:textAlignment w:val="baseline"/>
        <w:rPr>
          <w:rFonts w:ascii="Century Gothic" w:eastAsia="Times New Roman" w:hAnsi="Century Gothic" w:cstheme="minorHAnsi"/>
          <w:b/>
          <w:color w:val="40AACB"/>
        </w:rPr>
      </w:pPr>
    </w:p>
    <w:p w14:paraId="464D225C" w14:textId="77777777" w:rsidR="00B61689" w:rsidRPr="00B61689" w:rsidRDefault="00B61689" w:rsidP="00DE09C4">
      <w:pPr>
        <w:pStyle w:val="ListParagraph"/>
        <w:rPr>
          <w:rFonts w:eastAsia="Times New Roman" w:cstheme="minorHAnsi"/>
          <w:color w:val="1F1B1D"/>
          <w:szCs w:val="20"/>
        </w:rPr>
      </w:pPr>
    </w:p>
    <w:p w14:paraId="02443CA4" w14:textId="27BB8EB3" w:rsidR="00F02D0A" w:rsidRDefault="00F02D0A" w:rsidP="00F02D0A">
      <w:pPr>
        <w:textAlignment w:val="baseline"/>
        <w:rPr>
          <w:rFonts w:ascii="Century Gothic" w:eastAsia="Times New Roman" w:hAnsi="Century Gothic" w:cstheme="minorHAnsi"/>
          <w:b/>
          <w:color w:val="1E73B1"/>
          <w:sz w:val="28"/>
          <w:szCs w:val="28"/>
        </w:rPr>
      </w:pPr>
      <w:r w:rsidRPr="00CE4D88">
        <w:rPr>
          <w:rFonts w:ascii="Century Gothic" w:eastAsia="Times New Roman" w:hAnsi="Century Gothic" w:cstheme="minorHAnsi"/>
          <w:b/>
          <w:color w:val="1E73B1"/>
          <w:sz w:val="28"/>
          <w:szCs w:val="28"/>
        </w:rPr>
        <w:t>Working Conditions</w:t>
      </w:r>
    </w:p>
    <w:p w14:paraId="1D0C7A09" w14:textId="77777777" w:rsidR="00A919E5" w:rsidRPr="00154E73" w:rsidRDefault="00A919E5" w:rsidP="00F02D0A">
      <w:pPr>
        <w:textAlignment w:val="baseline"/>
        <w:rPr>
          <w:rFonts w:ascii="Century Gothic" w:eastAsia="Times New Roman" w:hAnsi="Century Gothic" w:cstheme="minorHAnsi"/>
          <w:b/>
          <w:color w:val="1E73B1"/>
          <w:sz w:val="28"/>
          <w:szCs w:val="28"/>
        </w:rPr>
      </w:pPr>
    </w:p>
    <w:p w14:paraId="3504B3FA" w14:textId="78C8AC7D" w:rsidR="00B61689" w:rsidRDefault="00B61689" w:rsidP="00476775">
      <w:pPr>
        <w:pStyle w:val="ListParagraph"/>
        <w:numPr>
          <w:ilvl w:val="0"/>
          <w:numId w:val="15"/>
        </w:numPr>
        <w:textAlignment w:val="baseline"/>
        <w:rPr>
          <w:rFonts w:eastAsia="Times New Roman" w:cstheme="minorHAnsi"/>
          <w:color w:val="1F1B1D"/>
        </w:rPr>
      </w:pPr>
      <w:r w:rsidRPr="006F09F2">
        <w:rPr>
          <w:rFonts w:eastAsia="Times New Roman" w:cstheme="minorHAnsi"/>
          <w:color w:val="1F1B1D"/>
        </w:rPr>
        <w:t>General office environment</w:t>
      </w:r>
    </w:p>
    <w:p w14:paraId="15F0B5C0" w14:textId="77777777" w:rsidR="00A96679" w:rsidRDefault="00A96679" w:rsidP="00A96679">
      <w:pPr>
        <w:pStyle w:val="ListParagraph"/>
        <w:numPr>
          <w:ilvl w:val="0"/>
          <w:numId w:val="15"/>
        </w:numPr>
        <w:textAlignment w:val="baseline"/>
        <w:rPr>
          <w:rFonts w:eastAsia="Times New Roman" w:cstheme="minorHAnsi"/>
          <w:color w:val="1F1B1D"/>
        </w:rPr>
      </w:pPr>
      <w:r>
        <w:rPr>
          <w:rFonts w:eastAsia="Times New Roman" w:cstheme="minorHAnsi"/>
          <w:color w:val="1F1B1D"/>
        </w:rPr>
        <w:t>This position is based out of our head office in downtown Calgary</w:t>
      </w:r>
    </w:p>
    <w:p w14:paraId="4E795533" w14:textId="77777777" w:rsidR="00A96679" w:rsidRDefault="00A96679" w:rsidP="00A96679">
      <w:pPr>
        <w:pStyle w:val="ListParagraph"/>
        <w:numPr>
          <w:ilvl w:val="0"/>
          <w:numId w:val="15"/>
        </w:numPr>
        <w:textAlignment w:val="baseline"/>
        <w:rPr>
          <w:rFonts w:eastAsia="Times New Roman" w:cstheme="minorHAnsi"/>
          <w:color w:val="1F1B1D"/>
        </w:rPr>
      </w:pPr>
      <w:r>
        <w:rPr>
          <w:rFonts w:eastAsia="Times New Roman" w:cstheme="minorHAnsi"/>
          <w:color w:val="1F1B1D"/>
        </w:rPr>
        <w:t xml:space="preserve">This position is a </w:t>
      </w:r>
      <w:proofErr w:type="gramStart"/>
      <w:r>
        <w:rPr>
          <w:rFonts w:eastAsia="Times New Roman" w:cstheme="minorHAnsi"/>
          <w:color w:val="1F1B1D"/>
        </w:rPr>
        <w:t>40 hour</w:t>
      </w:r>
      <w:proofErr w:type="gramEnd"/>
      <w:r>
        <w:rPr>
          <w:rFonts w:eastAsia="Times New Roman" w:cstheme="minorHAnsi"/>
          <w:color w:val="1F1B1D"/>
        </w:rPr>
        <w:t xml:space="preserve"> work week (Monday to Thursday, 10 hour days)</w:t>
      </w:r>
    </w:p>
    <w:p w14:paraId="204A7912" w14:textId="77777777" w:rsidR="00A203AB" w:rsidRDefault="00A203AB" w:rsidP="00A203AB">
      <w:pPr>
        <w:pStyle w:val="ListParagraph"/>
        <w:numPr>
          <w:ilvl w:val="0"/>
          <w:numId w:val="15"/>
        </w:numPr>
        <w:spacing w:before="100" w:beforeAutospacing="1" w:after="100" w:afterAutospacing="1"/>
        <w:rPr>
          <w:rFonts w:eastAsia="Times New Roman" w:cs="Times New Roman"/>
          <w:szCs w:val="20"/>
        </w:rPr>
      </w:pPr>
      <w:r>
        <w:rPr>
          <w:rFonts w:eastAsia="Times New Roman" w:cs="Times New Roman"/>
          <w:szCs w:val="20"/>
        </w:rPr>
        <w:t>Individuals who are legally entitled to work in Canada</w:t>
      </w:r>
    </w:p>
    <w:p w14:paraId="6413644E" w14:textId="77777777" w:rsidR="00A203AB" w:rsidRDefault="00A203AB" w:rsidP="00A203AB">
      <w:pPr>
        <w:pStyle w:val="ListParagraph"/>
        <w:numPr>
          <w:ilvl w:val="0"/>
          <w:numId w:val="15"/>
        </w:numPr>
        <w:spacing w:before="100" w:beforeAutospacing="1" w:after="100" w:afterAutospacing="1"/>
        <w:rPr>
          <w:rFonts w:eastAsia="Times New Roman" w:cs="Times New Roman"/>
          <w:szCs w:val="20"/>
        </w:rPr>
      </w:pPr>
      <w:r>
        <w:rPr>
          <w:rFonts w:eastAsia="Times New Roman" w:cs="Times New Roman"/>
          <w:szCs w:val="20"/>
        </w:rPr>
        <w:t>Preference will be provided to Indigenous persons living in Canada</w:t>
      </w:r>
    </w:p>
    <w:p w14:paraId="56FBEA16" w14:textId="77777777" w:rsidR="00A203AB" w:rsidRDefault="00A203AB" w:rsidP="00A203AB">
      <w:pPr>
        <w:spacing w:before="100" w:beforeAutospacing="1" w:after="100" w:afterAutospacing="1"/>
        <w:rPr>
          <w:rFonts w:ascii="Cambria" w:eastAsia="Times New Roman" w:hAnsi="Cambria"/>
          <w:sz w:val="20"/>
          <w:szCs w:val="20"/>
        </w:rPr>
      </w:pPr>
      <w:r>
        <w:rPr>
          <w:rFonts w:ascii="Cambria" w:eastAsia="Times New Roman" w:hAnsi="Cambria"/>
          <w:sz w:val="20"/>
          <w:szCs w:val="20"/>
        </w:rPr>
        <w:t xml:space="preserve">An Indigenous person is a North American Indian or a member of a First Nation, Métis, or Inuit.  North American Indians or members of a First Nation include treaty, status, or registered Indians, as well as non-status and non-registered Indians.  </w:t>
      </w:r>
      <w:r>
        <w:rPr>
          <w:rFonts w:ascii="Cambria" w:hAnsi="Cambria"/>
          <w:color w:val="1F1B1D"/>
          <w:sz w:val="20"/>
          <w:szCs w:val="20"/>
        </w:rPr>
        <w:t xml:space="preserve">Our underlying mandate is to drive employment for local Indigenous and partnering communities, as we strongly believe that employment and education is essential for positive social, cultural, and economic change.  We adhere to Sections 1-9 of the Aboriginal Employee Preference Policy </w:t>
      </w:r>
      <w:r>
        <w:rPr>
          <w:rFonts w:ascii="Cambria" w:hAnsi="Cambria"/>
          <w:sz w:val="20"/>
          <w:szCs w:val="20"/>
        </w:rPr>
        <w:t xml:space="preserve">as defined by the Canadian Human Rights Commission for selection and only selected candidates will be contacted.    </w:t>
      </w:r>
    </w:p>
    <w:p w14:paraId="23116574" w14:textId="77777777" w:rsidR="00A203AB" w:rsidRPr="00C42E52" w:rsidRDefault="00A203AB" w:rsidP="00C42E52">
      <w:pPr>
        <w:textAlignment w:val="baseline"/>
        <w:rPr>
          <w:rFonts w:eastAsia="Times New Roman" w:cstheme="minorHAnsi"/>
          <w:color w:val="1F1B1D"/>
        </w:rPr>
      </w:pPr>
    </w:p>
    <w:p w14:paraId="10795F75" w14:textId="02B26F9C" w:rsidR="00B61689" w:rsidRPr="00476775" w:rsidRDefault="00B61689" w:rsidP="00A96679">
      <w:pPr>
        <w:pStyle w:val="ListParagraph"/>
        <w:rPr>
          <w:rFonts w:eastAsia="Times New Roman" w:cstheme="minorHAnsi"/>
          <w:color w:val="1F1B1D"/>
          <w:szCs w:val="20"/>
        </w:rPr>
      </w:pPr>
    </w:p>
    <w:p w14:paraId="4E8E77D1" w14:textId="77777777" w:rsidR="00F02D0A" w:rsidRDefault="00F02D0A" w:rsidP="00F02D0A">
      <w:pPr>
        <w:textAlignment w:val="baseline"/>
        <w:rPr>
          <w:rFonts w:eastAsia="Times New Roman" w:cstheme="minorHAnsi"/>
          <w:bCs/>
          <w:szCs w:val="20"/>
        </w:rPr>
      </w:pPr>
    </w:p>
    <w:p w14:paraId="36FA3120" w14:textId="6149C15A" w:rsidR="00606951" w:rsidRPr="00322DBD" w:rsidRDefault="00606951" w:rsidP="00154E73">
      <w:pPr>
        <w:textAlignment w:val="baseline"/>
        <w:rPr>
          <w:rFonts w:ascii="Cambria" w:eastAsia="Times New Roman" w:hAnsi="Cambria" w:cstheme="minorHAnsi"/>
          <w:bCs/>
          <w:sz w:val="20"/>
          <w:szCs w:val="20"/>
        </w:rPr>
      </w:pPr>
    </w:p>
    <w:sectPr w:rsidR="00606951" w:rsidRPr="00322DBD" w:rsidSect="00296817">
      <w:headerReference w:type="default" r:id="rId11"/>
      <w:footerReference w:type="default" r:id="rId12"/>
      <w:pgSz w:w="12240" w:h="15840"/>
      <w:pgMar w:top="1972" w:right="1440" w:bottom="1440" w:left="1440"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3AF1D" w14:textId="77777777" w:rsidR="009C7E77" w:rsidRDefault="009C7E77" w:rsidP="002F43A2">
      <w:r>
        <w:separator/>
      </w:r>
    </w:p>
  </w:endnote>
  <w:endnote w:type="continuationSeparator" w:id="0">
    <w:p w14:paraId="5F3E05DC" w14:textId="77777777" w:rsidR="009C7E77" w:rsidRDefault="009C7E77" w:rsidP="002F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20"/>
        <w:szCs w:val="20"/>
      </w:rPr>
      <w:id w:val="1422073810"/>
      <w:docPartObj>
        <w:docPartGallery w:val="Page Numbers (Bottom of Page)"/>
        <w:docPartUnique/>
      </w:docPartObj>
    </w:sdtPr>
    <w:sdtEndPr/>
    <w:sdtContent>
      <w:sdt>
        <w:sdtPr>
          <w:rPr>
            <w:rFonts w:ascii="Cambria" w:hAnsi="Cambria"/>
            <w:sz w:val="20"/>
            <w:szCs w:val="20"/>
          </w:rPr>
          <w:id w:val="-1769616900"/>
          <w:docPartObj>
            <w:docPartGallery w:val="Page Numbers (Top of Page)"/>
            <w:docPartUnique/>
          </w:docPartObj>
        </w:sdtPr>
        <w:sdtEndPr/>
        <w:sdtContent>
          <w:p w14:paraId="78B4409B" w14:textId="4D7643CE" w:rsidR="00947230" w:rsidRPr="00296817" w:rsidRDefault="00296817" w:rsidP="00296817">
            <w:pPr>
              <w:pStyle w:val="Footer"/>
              <w:jc w:val="right"/>
              <w:rPr>
                <w:rFonts w:ascii="Cambria" w:hAnsi="Cambria"/>
                <w:sz w:val="20"/>
                <w:szCs w:val="20"/>
              </w:rPr>
            </w:pPr>
            <w:r w:rsidRPr="00296817">
              <w:rPr>
                <w:rFonts w:ascii="Cambria" w:hAnsi="Cambria"/>
                <w:sz w:val="20"/>
                <w:szCs w:val="20"/>
              </w:rPr>
              <w:t xml:space="preserve">Page </w:t>
            </w:r>
            <w:r w:rsidRPr="00296817">
              <w:rPr>
                <w:rFonts w:ascii="Cambria" w:hAnsi="Cambria"/>
                <w:b/>
                <w:bCs/>
                <w:sz w:val="20"/>
                <w:szCs w:val="20"/>
              </w:rPr>
              <w:fldChar w:fldCharType="begin"/>
            </w:r>
            <w:r w:rsidRPr="00296817">
              <w:rPr>
                <w:rFonts w:ascii="Cambria" w:hAnsi="Cambria"/>
                <w:b/>
                <w:bCs/>
                <w:sz w:val="20"/>
                <w:szCs w:val="20"/>
              </w:rPr>
              <w:instrText xml:space="preserve"> PAGE </w:instrText>
            </w:r>
            <w:r w:rsidRPr="00296817">
              <w:rPr>
                <w:rFonts w:ascii="Cambria" w:hAnsi="Cambria"/>
                <w:b/>
                <w:bCs/>
                <w:sz w:val="20"/>
                <w:szCs w:val="20"/>
              </w:rPr>
              <w:fldChar w:fldCharType="separate"/>
            </w:r>
            <w:r w:rsidRPr="00296817">
              <w:rPr>
                <w:rFonts w:ascii="Cambria" w:hAnsi="Cambria"/>
                <w:b/>
                <w:bCs/>
                <w:noProof/>
                <w:sz w:val="20"/>
                <w:szCs w:val="20"/>
              </w:rPr>
              <w:t>2</w:t>
            </w:r>
            <w:r w:rsidRPr="00296817">
              <w:rPr>
                <w:rFonts w:ascii="Cambria" w:hAnsi="Cambria"/>
                <w:b/>
                <w:bCs/>
                <w:sz w:val="20"/>
                <w:szCs w:val="20"/>
              </w:rPr>
              <w:fldChar w:fldCharType="end"/>
            </w:r>
            <w:r w:rsidRPr="00296817">
              <w:rPr>
                <w:rFonts w:ascii="Cambria" w:hAnsi="Cambria"/>
                <w:sz w:val="20"/>
                <w:szCs w:val="20"/>
              </w:rPr>
              <w:t xml:space="preserve"> of </w:t>
            </w:r>
            <w:r w:rsidRPr="00296817">
              <w:rPr>
                <w:rFonts w:ascii="Cambria" w:hAnsi="Cambria"/>
                <w:b/>
                <w:bCs/>
                <w:sz w:val="20"/>
                <w:szCs w:val="20"/>
              </w:rPr>
              <w:fldChar w:fldCharType="begin"/>
            </w:r>
            <w:r w:rsidRPr="00296817">
              <w:rPr>
                <w:rFonts w:ascii="Cambria" w:hAnsi="Cambria"/>
                <w:b/>
                <w:bCs/>
                <w:sz w:val="20"/>
                <w:szCs w:val="20"/>
              </w:rPr>
              <w:instrText xml:space="preserve"> NUMPAGES  </w:instrText>
            </w:r>
            <w:r w:rsidRPr="00296817">
              <w:rPr>
                <w:rFonts w:ascii="Cambria" w:hAnsi="Cambria"/>
                <w:b/>
                <w:bCs/>
                <w:sz w:val="20"/>
                <w:szCs w:val="20"/>
              </w:rPr>
              <w:fldChar w:fldCharType="separate"/>
            </w:r>
            <w:r w:rsidRPr="00296817">
              <w:rPr>
                <w:rFonts w:ascii="Cambria" w:hAnsi="Cambria"/>
                <w:b/>
                <w:bCs/>
                <w:noProof/>
                <w:sz w:val="20"/>
                <w:szCs w:val="20"/>
              </w:rPr>
              <w:t>2</w:t>
            </w:r>
            <w:r w:rsidRPr="00296817">
              <w:rPr>
                <w:rFonts w:ascii="Cambria" w:hAnsi="Cambri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B3BD1" w14:textId="77777777" w:rsidR="009C7E77" w:rsidRDefault="009C7E77" w:rsidP="002F43A2">
      <w:r>
        <w:separator/>
      </w:r>
    </w:p>
  </w:footnote>
  <w:footnote w:type="continuationSeparator" w:id="0">
    <w:p w14:paraId="15367394" w14:textId="77777777" w:rsidR="009C7E77" w:rsidRDefault="009C7E77" w:rsidP="002F4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672"/>
      <w:gridCol w:w="3119"/>
    </w:tblGrid>
    <w:tr w:rsidR="00126A9E" w:rsidRPr="00606951" w14:paraId="7A4C586E" w14:textId="77777777" w:rsidTr="00960ED0">
      <w:trPr>
        <w:trHeight w:val="416"/>
      </w:trPr>
      <w:tc>
        <w:tcPr>
          <w:tcW w:w="4815" w:type="dxa"/>
          <w:vMerge w:val="restart"/>
          <w:shd w:val="clear" w:color="auto" w:fill="auto"/>
        </w:tcPr>
        <w:p w14:paraId="02E1F279" w14:textId="59637472" w:rsidR="00126A9E" w:rsidRPr="00606951" w:rsidRDefault="00126A9E" w:rsidP="00606951">
          <w:pPr>
            <w:pStyle w:val="Header"/>
            <w:spacing w:before="120"/>
          </w:pPr>
          <w:r>
            <w:rPr>
              <w:noProof/>
            </w:rPr>
            <w:drawing>
              <wp:anchor distT="0" distB="0" distL="114300" distR="114300" simplePos="0" relativeHeight="251657728" behindDoc="0" locked="0" layoutInCell="1" allowOverlap="1" wp14:anchorId="1918621C" wp14:editId="4F374EBE">
                <wp:simplePos x="0" y="0"/>
                <wp:positionH relativeFrom="margin">
                  <wp:posOffset>215900</wp:posOffset>
                </wp:positionH>
                <wp:positionV relativeFrom="paragraph">
                  <wp:posOffset>280035</wp:posOffset>
                </wp:positionV>
                <wp:extent cx="1980000" cy="417600"/>
                <wp:effectExtent l="0" t="0" r="127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417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72" w:type="dxa"/>
          <w:shd w:val="clear" w:color="auto" w:fill="auto"/>
          <w:vAlign w:val="center"/>
        </w:tcPr>
        <w:p w14:paraId="311FB7B8" w14:textId="77AAE1E8" w:rsidR="00126A9E" w:rsidRPr="00FA58E8" w:rsidRDefault="00126A9E" w:rsidP="00960ED0">
          <w:pPr>
            <w:pStyle w:val="Header"/>
            <w:rPr>
              <w:rFonts w:ascii="Cambria" w:hAnsi="Cambria"/>
              <w:sz w:val="20"/>
              <w:szCs w:val="20"/>
            </w:rPr>
          </w:pPr>
          <w:r w:rsidRPr="00FA58E8">
            <w:rPr>
              <w:rFonts w:ascii="Cambria" w:hAnsi="Cambria"/>
              <w:sz w:val="20"/>
              <w:szCs w:val="20"/>
            </w:rPr>
            <w:t>Doc. Number</w:t>
          </w:r>
        </w:p>
      </w:tc>
      <w:tc>
        <w:tcPr>
          <w:tcW w:w="3119" w:type="dxa"/>
          <w:shd w:val="clear" w:color="auto" w:fill="auto"/>
          <w:vAlign w:val="center"/>
        </w:tcPr>
        <w:p w14:paraId="28D7CFD1" w14:textId="0CD15E49" w:rsidR="00126A9E" w:rsidRPr="00FA58E8" w:rsidRDefault="00126A9E" w:rsidP="00960ED0">
          <w:pPr>
            <w:pStyle w:val="Header"/>
            <w:rPr>
              <w:rFonts w:ascii="Cambria" w:hAnsi="Cambria"/>
              <w:sz w:val="20"/>
              <w:szCs w:val="20"/>
            </w:rPr>
          </w:pPr>
          <w:r w:rsidRPr="00FA58E8">
            <w:rPr>
              <w:rFonts w:ascii="Cambria" w:hAnsi="Cambria"/>
              <w:sz w:val="20"/>
              <w:szCs w:val="20"/>
            </w:rPr>
            <w:t>SRG</w:t>
          </w:r>
        </w:p>
      </w:tc>
    </w:tr>
    <w:tr w:rsidR="00126A9E" w:rsidRPr="00606951" w14:paraId="545AA6FA" w14:textId="77777777" w:rsidTr="00960ED0">
      <w:trPr>
        <w:trHeight w:val="415"/>
      </w:trPr>
      <w:tc>
        <w:tcPr>
          <w:tcW w:w="4815" w:type="dxa"/>
          <w:vMerge/>
          <w:shd w:val="clear" w:color="auto" w:fill="auto"/>
        </w:tcPr>
        <w:p w14:paraId="5DE971CD" w14:textId="77777777" w:rsidR="00126A9E" w:rsidRPr="00606951" w:rsidRDefault="00126A9E">
          <w:pPr>
            <w:pStyle w:val="Header"/>
          </w:pPr>
        </w:p>
      </w:tc>
      <w:tc>
        <w:tcPr>
          <w:tcW w:w="1672" w:type="dxa"/>
          <w:shd w:val="clear" w:color="auto" w:fill="auto"/>
          <w:vAlign w:val="center"/>
        </w:tcPr>
        <w:p w14:paraId="5FBFB50A" w14:textId="77777777" w:rsidR="00126A9E" w:rsidRPr="00FA58E8" w:rsidRDefault="00126A9E" w:rsidP="00960ED0">
          <w:pPr>
            <w:pStyle w:val="Header"/>
            <w:rPr>
              <w:rFonts w:ascii="Cambria" w:hAnsi="Cambria"/>
              <w:sz w:val="20"/>
              <w:szCs w:val="20"/>
            </w:rPr>
          </w:pPr>
          <w:r w:rsidRPr="00FA58E8">
            <w:rPr>
              <w:rFonts w:ascii="Cambria" w:hAnsi="Cambria"/>
              <w:sz w:val="20"/>
              <w:szCs w:val="20"/>
            </w:rPr>
            <w:t>Doc. Title</w:t>
          </w:r>
        </w:p>
      </w:tc>
      <w:tc>
        <w:tcPr>
          <w:tcW w:w="3119" w:type="dxa"/>
          <w:shd w:val="clear" w:color="auto" w:fill="auto"/>
          <w:vAlign w:val="center"/>
        </w:tcPr>
        <w:p w14:paraId="58912C3B" w14:textId="7E92EB15" w:rsidR="00126A9E" w:rsidRPr="00FA58E8" w:rsidRDefault="00520B11" w:rsidP="00960ED0">
          <w:pPr>
            <w:pStyle w:val="Header"/>
            <w:rPr>
              <w:rFonts w:ascii="Cambria" w:hAnsi="Cambria"/>
              <w:sz w:val="20"/>
              <w:szCs w:val="20"/>
            </w:rPr>
          </w:pPr>
          <w:r w:rsidRPr="00FA58E8">
            <w:rPr>
              <w:rFonts w:ascii="Cambria" w:hAnsi="Cambria"/>
              <w:sz w:val="20"/>
              <w:szCs w:val="20"/>
            </w:rPr>
            <w:t>JOB DESCRIPTION</w:t>
          </w:r>
        </w:p>
      </w:tc>
    </w:tr>
    <w:tr w:rsidR="00126A9E" w:rsidRPr="00606951" w14:paraId="290C43DA" w14:textId="77777777" w:rsidTr="00960ED0">
      <w:trPr>
        <w:trHeight w:val="406"/>
      </w:trPr>
      <w:tc>
        <w:tcPr>
          <w:tcW w:w="4815" w:type="dxa"/>
          <w:vMerge/>
          <w:shd w:val="clear" w:color="auto" w:fill="auto"/>
        </w:tcPr>
        <w:p w14:paraId="34C4B2F7" w14:textId="77777777" w:rsidR="00126A9E" w:rsidRPr="00606951" w:rsidRDefault="00126A9E">
          <w:pPr>
            <w:pStyle w:val="Header"/>
          </w:pPr>
        </w:p>
      </w:tc>
      <w:tc>
        <w:tcPr>
          <w:tcW w:w="1672" w:type="dxa"/>
          <w:shd w:val="clear" w:color="auto" w:fill="auto"/>
          <w:vAlign w:val="center"/>
        </w:tcPr>
        <w:p w14:paraId="79128804" w14:textId="77777777" w:rsidR="00126A9E" w:rsidRPr="00FA58E8" w:rsidRDefault="00126A9E" w:rsidP="00960ED0">
          <w:pPr>
            <w:pStyle w:val="Header"/>
            <w:rPr>
              <w:rFonts w:ascii="Cambria" w:hAnsi="Cambria"/>
              <w:sz w:val="20"/>
              <w:szCs w:val="20"/>
            </w:rPr>
          </w:pPr>
          <w:r w:rsidRPr="00FA58E8">
            <w:rPr>
              <w:rFonts w:ascii="Cambria" w:hAnsi="Cambria"/>
              <w:sz w:val="20"/>
              <w:szCs w:val="20"/>
            </w:rPr>
            <w:t>Rev. No.</w:t>
          </w:r>
        </w:p>
      </w:tc>
      <w:tc>
        <w:tcPr>
          <w:tcW w:w="3119" w:type="dxa"/>
          <w:shd w:val="clear" w:color="auto" w:fill="auto"/>
          <w:vAlign w:val="center"/>
        </w:tcPr>
        <w:p w14:paraId="56F8FCEF" w14:textId="446EB748" w:rsidR="00126A9E" w:rsidRPr="00FA58E8" w:rsidRDefault="00126A9E" w:rsidP="00960ED0">
          <w:pPr>
            <w:pStyle w:val="Header"/>
            <w:rPr>
              <w:rFonts w:ascii="Cambria" w:hAnsi="Cambria"/>
              <w:sz w:val="20"/>
              <w:szCs w:val="20"/>
            </w:rPr>
          </w:pPr>
        </w:p>
      </w:tc>
    </w:tr>
    <w:tr w:rsidR="00126A9E" w:rsidRPr="00606951" w14:paraId="4FCAF1E0" w14:textId="77777777" w:rsidTr="00960ED0">
      <w:trPr>
        <w:trHeight w:val="406"/>
      </w:trPr>
      <w:tc>
        <w:tcPr>
          <w:tcW w:w="4815" w:type="dxa"/>
          <w:vMerge/>
          <w:shd w:val="clear" w:color="auto" w:fill="auto"/>
        </w:tcPr>
        <w:p w14:paraId="7C5D164E" w14:textId="77777777" w:rsidR="00126A9E" w:rsidRPr="00606951" w:rsidRDefault="00126A9E">
          <w:pPr>
            <w:pStyle w:val="Header"/>
          </w:pPr>
        </w:p>
      </w:tc>
      <w:tc>
        <w:tcPr>
          <w:tcW w:w="1672" w:type="dxa"/>
          <w:shd w:val="clear" w:color="auto" w:fill="auto"/>
          <w:vAlign w:val="center"/>
        </w:tcPr>
        <w:p w14:paraId="1A2DA6AD" w14:textId="7E3B3312" w:rsidR="00126A9E" w:rsidRPr="00FA58E8" w:rsidRDefault="00126A9E" w:rsidP="00960ED0">
          <w:pPr>
            <w:pStyle w:val="Header"/>
            <w:rPr>
              <w:rFonts w:ascii="Cambria" w:hAnsi="Cambria"/>
              <w:sz w:val="20"/>
              <w:szCs w:val="20"/>
            </w:rPr>
          </w:pPr>
          <w:r w:rsidRPr="00FA58E8">
            <w:rPr>
              <w:rFonts w:ascii="Cambria" w:hAnsi="Cambria"/>
              <w:sz w:val="20"/>
              <w:szCs w:val="20"/>
            </w:rPr>
            <w:t>Issue Date:</w:t>
          </w:r>
        </w:p>
      </w:tc>
      <w:tc>
        <w:tcPr>
          <w:tcW w:w="3119" w:type="dxa"/>
          <w:shd w:val="clear" w:color="auto" w:fill="auto"/>
          <w:vAlign w:val="center"/>
        </w:tcPr>
        <w:p w14:paraId="645FF1C5" w14:textId="0323987D" w:rsidR="00126A9E" w:rsidRPr="00296817" w:rsidRDefault="00126A9E" w:rsidP="00960ED0">
          <w:pPr>
            <w:pStyle w:val="Header"/>
            <w:rPr>
              <w:rFonts w:ascii="Cambria" w:hAnsi="Cambria"/>
              <w:sz w:val="20"/>
              <w:szCs w:val="20"/>
            </w:rPr>
          </w:pPr>
        </w:p>
      </w:tc>
    </w:tr>
  </w:tbl>
  <w:p w14:paraId="5693D2AB" w14:textId="5CC7004D" w:rsidR="002F43A2" w:rsidRDefault="002F4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FD3B2"/>
    <w:multiLevelType w:val="hybridMultilevel"/>
    <w:tmpl w:val="270B86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3A486A"/>
    <w:multiLevelType w:val="hybridMultilevel"/>
    <w:tmpl w:val="7A4A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0050F"/>
    <w:multiLevelType w:val="hybridMultilevel"/>
    <w:tmpl w:val="A04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6336C"/>
    <w:multiLevelType w:val="multilevel"/>
    <w:tmpl w:val="D27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00B3E"/>
    <w:multiLevelType w:val="hybridMultilevel"/>
    <w:tmpl w:val="01545E46"/>
    <w:lvl w:ilvl="0" w:tplc="34AAC236">
      <w:start w:val="1"/>
      <w:numFmt w:val="bullet"/>
      <w:lvlText w:val=""/>
      <w:lvlJc w:val="left"/>
      <w:pPr>
        <w:ind w:left="720" w:hanging="360"/>
      </w:pPr>
      <w:rPr>
        <w:rFonts w:ascii="Symbol" w:hAnsi="Symbol" w:hint="default"/>
        <w:color w:val="1E73B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06DF1"/>
    <w:multiLevelType w:val="multilevel"/>
    <w:tmpl w:val="09CE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20FBB"/>
    <w:multiLevelType w:val="hybridMultilevel"/>
    <w:tmpl w:val="3ABC8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732285"/>
    <w:multiLevelType w:val="multilevel"/>
    <w:tmpl w:val="DC2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503BA0"/>
    <w:multiLevelType w:val="hybridMultilevel"/>
    <w:tmpl w:val="60D4FECE"/>
    <w:lvl w:ilvl="0" w:tplc="E32A3F6E">
      <w:start w:val="1"/>
      <w:numFmt w:val="bullet"/>
      <w:lvlText w:val=""/>
      <w:lvlJc w:val="left"/>
      <w:pPr>
        <w:ind w:left="720" w:hanging="360"/>
      </w:pPr>
      <w:rPr>
        <w:rFonts w:ascii="Symbol" w:hAnsi="Symbol" w:hint="default"/>
        <w:color w:val="1E73B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AC52DD"/>
    <w:multiLevelType w:val="hybridMultilevel"/>
    <w:tmpl w:val="0F9F07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3D0D0F"/>
    <w:multiLevelType w:val="hybridMultilevel"/>
    <w:tmpl w:val="A6DCD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E5046"/>
    <w:multiLevelType w:val="multilevel"/>
    <w:tmpl w:val="B0A06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852BB2"/>
    <w:multiLevelType w:val="hybridMultilevel"/>
    <w:tmpl w:val="1B9C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71AF6"/>
    <w:multiLevelType w:val="multilevel"/>
    <w:tmpl w:val="2576A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6A7CF9"/>
    <w:multiLevelType w:val="multilevel"/>
    <w:tmpl w:val="787A77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A459E9"/>
    <w:multiLevelType w:val="hybridMultilevel"/>
    <w:tmpl w:val="2F228866"/>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5B4A6864"/>
    <w:multiLevelType w:val="hybridMultilevel"/>
    <w:tmpl w:val="04ACB494"/>
    <w:lvl w:ilvl="0" w:tplc="E32A3F6E">
      <w:start w:val="1"/>
      <w:numFmt w:val="bullet"/>
      <w:lvlText w:val=""/>
      <w:lvlJc w:val="left"/>
      <w:pPr>
        <w:ind w:left="720" w:hanging="360"/>
      </w:pPr>
      <w:rPr>
        <w:rFonts w:ascii="Symbol" w:hAnsi="Symbol" w:hint="default"/>
        <w:color w:val="1E73B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F74A0"/>
    <w:multiLevelType w:val="hybridMultilevel"/>
    <w:tmpl w:val="BD8E74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62D54134"/>
    <w:multiLevelType w:val="multilevel"/>
    <w:tmpl w:val="4128E83A"/>
    <w:lvl w:ilvl="0">
      <w:start w:val="1"/>
      <w:numFmt w:val="bullet"/>
      <w:lvlText w:val=""/>
      <w:lvlJc w:val="left"/>
      <w:pPr>
        <w:tabs>
          <w:tab w:val="num" w:pos="720"/>
        </w:tabs>
        <w:ind w:left="720" w:hanging="360"/>
      </w:pPr>
      <w:rPr>
        <w:rFonts w:ascii="Symbol" w:hAnsi="Symbol" w:hint="default"/>
        <w:color w:val="1E73B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C3323"/>
    <w:multiLevelType w:val="hybridMultilevel"/>
    <w:tmpl w:val="23F0F4BE"/>
    <w:lvl w:ilvl="0" w:tplc="E32A3F6E">
      <w:start w:val="1"/>
      <w:numFmt w:val="bullet"/>
      <w:lvlText w:val=""/>
      <w:lvlJc w:val="left"/>
      <w:pPr>
        <w:ind w:left="720" w:hanging="360"/>
      </w:pPr>
      <w:rPr>
        <w:rFonts w:ascii="Symbol" w:hAnsi="Symbol" w:hint="default"/>
        <w:color w:val="1E73B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45DA2"/>
    <w:multiLevelType w:val="hybridMultilevel"/>
    <w:tmpl w:val="8F3A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614721">
    <w:abstractNumId w:val="19"/>
  </w:num>
  <w:num w:numId="2" w16cid:durableId="1521356265">
    <w:abstractNumId w:val="12"/>
  </w:num>
  <w:num w:numId="3" w16cid:durableId="1950316217">
    <w:abstractNumId w:val="10"/>
  </w:num>
  <w:num w:numId="4" w16cid:durableId="1822385751">
    <w:abstractNumId w:val="20"/>
  </w:num>
  <w:num w:numId="5" w16cid:durableId="1924142566">
    <w:abstractNumId w:val="1"/>
  </w:num>
  <w:num w:numId="6" w16cid:durableId="1887064719">
    <w:abstractNumId w:val="5"/>
  </w:num>
  <w:num w:numId="7" w16cid:durableId="1161002196">
    <w:abstractNumId w:val="6"/>
  </w:num>
  <w:num w:numId="8" w16cid:durableId="177159274">
    <w:abstractNumId w:val="9"/>
  </w:num>
  <w:num w:numId="9" w16cid:durableId="571045631">
    <w:abstractNumId w:val="0"/>
  </w:num>
  <w:num w:numId="10" w16cid:durableId="1033044342">
    <w:abstractNumId w:val="4"/>
  </w:num>
  <w:num w:numId="11" w16cid:durableId="634527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92059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8474208">
    <w:abstractNumId w:val="2"/>
  </w:num>
  <w:num w:numId="14" w16cid:durableId="1418288521">
    <w:abstractNumId w:val="15"/>
  </w:num>
  <w:num w:numId="15" w16cid:durableId="1408650222">
    <w:abstractNumId w:val="16"/>
  </w:num>
  <w:num w:numId="16" w16cid:durableId="474760751">
    <w:abstractNumId w:val="3"/>
  </w:num>
  <w:num w:numId="17" w16cid:durableId="190846784">
    <w:abstractNumId w:val="7"/>
  </w:num>
  <w:num w:numId="18" w16cid:durableId="461653604">
    <w:abstractNumId w:val="18"/>
  </w:num>
  <w:num w:numId="19" w16cid:durableId="1634747974">
    <w:abstractNumId w:val="8"/>
  </w:num>
  <w:num w:numId="20" w16cid:durableId="268658235">
    <w:abstractNumId w:val="8"/>
  </w:num>
  <w:num w:numId="21" w16cid:durableId="1971134491">
    <w:abstractNumId w:val="13"/>
    <w:lvlOverride w:ilvl="0"/>
    <w:lvlOverride w:ilvl="1"/>
    <w:lvlOverride w:ilvl="2"/>
    <w:lvlOverride w:ilvl="3"/>
    <w:lvlOverride w:ilvl="4"/>
    <w:lvlOverride w:ilvl="5"/>
    <w:lvlOverride w:ilvl="6"/>
    <w:lvlOverride w:ilvl="7"/>
    <w:lvlOverride w:ilvl="8"/>
  </w:num>
  <w:num w:numId="22" w16cid:durableId="706947910">
    <w:abstractNumId w:val="14"/>
    <w:lvlOverride w:ilvl="0"/>
    <w:lvlOverride w:ilvl="1"/>
    <w:lvlOverride w:ilvl="2"/>
    <w:lvlOverride w:ilvl="3"/>
    <w:lvlOverride w:ilvl="4"/>
    <w:lvlOverride w:ilvl="5"/>
    <w:lvlOverride w:ilvl="6"/>
    <w:lvlOverride w:ilvl="7"/>
    <w:lvlOverride w:ilvl="8"/>
  </w:num>
  <w:num w:numId="23" w16cid:durableId="761410889">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57"/>
    <w:rsid w:val="00002DCB"/>
    <w:rsid w:val="000075E8"/>
    <w:rsid w:val="000078CE"/>
    <w:rsid w:val="00030C8F"/>
    <w:rsid w:val="00033648"/>
    <w:rsid w:val="00047189"/>
    <w:rsid w:val="000770C2"/>
    <w:rsid w:val="00081789"/>
    <w:rsid w:val="000A24D3"/>
    <w:rsid w:val="000B3133"/>
    <w:rsid w:val="000C0D0D"/>
    <w:rsid w:val="000D3A2D"/>
    <w:rsid w:val="000E75EE"/>
    <w:rsid w:val="000F23DD"/>
    <w:rsid w:val="00103578"/>
    <w:rsid w:val="00105A5B"/>
    <w:rsid w:val="0012562B"/>
    <w:rsid w:val="00126A9E"/>
    <w:rsid w:val="0013125E"/>
    <w:rsid w:val="00154E73"/>
    <w:rsid w:val="00186458"/>
    <w:rsid w:val="001949B1"/>
    <w:rsid w:val="0019576A"/>
    <w:rsid w:val="001B26B2"/>
    <w:rsid w:val="001E7C40"/>
    <w:rsid w:val="00225E49"/>
    <w:rsid w:val="0023056A"/>
    <w:rsid w:val="00244155"/>
    <w:rsid w:val="00244CD5"/>
    <w:rsid w:val="00250E23"/>
    <w:rsid w:val="00266D8D"/>
    <w:rsid w:val="002721E2"/>
    <w:rsid w:val="002734E5"/>
    <w:rsid w:val="00273AD1"/>
    <w:rsid w:val="00280C93"/>
    <w:rsid w:val="002849AA"/>
    <w:rsid w:val="00286FE4"/>
    <w:rsid w:val="00292EEE"/>
    <w:rsid w:val="00296817"/>
    <w:rsid w:val="002B0A0A"/>
    <w:rsid w:val="002C3CA7"/>
    <w:rsid w:val="002C4F05"/>
    <w:rsid w:val="002C7EB0"/>
    <w:rsid w:val="002D27AA"/>
    <w:rsid w:val="002F0EB0"/>
    <w:rsid w:val="002F43A2"/>
    <w:rsid w:val="00305373"/>
    <w:rsid w:val="00322DBD"/>
    <w:rsid w:val="00344A9A"/>
    <w:rsid w:val="00345C30"/>
    <w:rsid w:val="00364A10"/>
    <w:rsid w:val="00365805"/>
    <w:rsid w:val="00370CE3"/>
    <w:rsid w:val="00371E93"/>
    <w:rsid w:val="003C2B00"/>
    <w:rsid w:val="003E29E0"/>
    <w:rsid w:val="003E352C"/>
    <w:rsid w:val="003F320C"/>
    <w:rsid w:val="00421D74"/>
    <w:rsid w:val="00425D74"/>
    <w:rsid w:val="00430448"/>
    <w:rsid w:val="00430C4A"/>
    <w:rsid w:val="0047344D"/>
    <w:rsid w:val="00476775"/>
    <w:rsid w:val="0049739F"/>
    <w:rsid w:val="004A3B2D"/>
    <w:rsid w:val="004A3CB7"/>
    <w:rsid w:val="004B3438"/>
    <w:rsid w:val="004D1823"/>
    <w:rsid w:val="004F1E3B"/>
    <w:rsid w:val="004F3E06"/>
    <w:rsid w:val="004F6509"/>
    <w:rsid w:val="005100D1"/>
    <w:rsid w:val="005111CA"/>
    <w:rsid w:val="00520B11"/>
    <w:rsid w:val="005272C0"/>
    <w:rsid w:val="005641AF"/>
    <w:rsid w:val="00565074"/>
    <w:rsid w:val="00566CC6"/>
    <w:rsid w:val="00595990"/>
    <w:rsid w:val="005E0751"/>
    <w:rsid w:val="00606951"/>
    <w:rsid w:val="00626416"/>
    <w:rsid w:val="00652FA7"/>
    <w:rsid w:val="00662C2F"/>
    <w:rsid w:val="00662C44"/>
    <w:rsid w:val="00674A5C"/>
    <w:rsid w:val="006806BB"/>
    <w:rsid w:val="00695A12"/>
    <w:rsid w:val="006A67CD"/>
    <w:rsid w:val="006C73C8"/>
    <w:rsid w:val="006D2E5C"/>
    <w:rsid w:val="006D5586"/>
    <w:rsid w:val="007239A6"/>
    <w:rsid w:val="0072792A"/>
    <w:rsid w:val="00756B7F"/>
    <w:rsid w:val="00774869"/>
    <w:rsid w:val="00780230"/>
    <w:rsid w:val="007B313B"/>
    <w:rsid w:val="007C3CCE"/>
    <w:rsid w:val="007F196B"/>
    <w:rsid w:val="00810089"/>
    <w:rsid w:val="00813009"/>
    <w:rsid w:val="00842772"/>
    <w:rsid w:val="00843AE2"/>
    <w:rsid w:val="00847FD5"/>
    <w:rsid w:val="00852A9D"/>
    <w:rsid w:val="00854865"/>
    <w:rsid w:val="008645D0"/>
    <w:rsid w:val="0087048F"/>
    <w:rsid w:val="00875962"/>
    <w:rsid w:val="008A0D57"/>
    <w:rsid w:val="008C20F1"/>
    <w:rsid w:val="008E269A"/>
    <w:rsid w:val="008F1EFE"/>
    <w:rsid w:val="008F2978"/>
    <w:rsid w:val="009270E3"/>
    <w:rsid w:val="00930AC5"/>
    <w:rsid w:val="00933341"/>
    <w:rsid w:val="00947230"/>
    <w:rsid w:val="00950F3C"/>
    <w:rsid w:val="00960ED0"/>
    <w:rsid w:val="0098347E"/>
    <w:rsid w:val="009850DC"/>
    <w:rsid w:val="00992216"/>
    <w:rsid w:val="009A7981"/>
    <w:rsid w:val="009B0B62"/>
    <w:rsid w:val="009B0BE6"/>
    <w:rsid w:val="009B3800"/>
    <w:rsid w:val="009C7E77"/>
    <w:rsid w:val="009D0882"/>
    <w:rsid w:val="009D20B2"/>
    <w:rsid w:val="009E4DA9"/>
    <w:rsid w:val="009E4FED"/>
    <w:rsid w:val="00A06857"/>
    <w:rsid w:val="00A15869"/>
    <w:rsid w:val="00A203AB"/>
    <w:rsid w:val="00A20E73"/>
    <w:rsid w:val="00A26011"/>
    <w:rsid w:val="00A278CF"/>
    <w:rsid w:val="00A72434"/>
    <w:rsid w:val="00A919E5"/>
    <w:rsid w:val="00A96679"/>
    <w:rsid w:val="00AA294A"/>
    <w:rsid w:val="00AA493A"/>
    <w:rsid w:val="00AE1F68"/>
    <w:rsid w:val="00AE2D26"/>
    <w:rsid w:val="00AE4045"/>
    <w:rsid w:val="00AE4047"/>
    <w:rsid w:val="00B06BB1"/>
    <w:rsid w:val="00B118B7"/>
    <w:rsid w:val="00B32994"/>
    <w:rsid w:val="00B34DF8"/>
    <w:rsid w:val="00B362F8"/>
    <w:rsid w:val="00B3696A"/>
    <w:rsid w:val="00B40DE1"/>
    <w:rsid w:val="00B47220"/>
    <w:rsid w:val="00B51A5F"/>
    <w:rsid w:val="00B61689"/>
    <w:rsid w:val="00B7310E"/>
    <w:rsid w:val="00B92E44"/>
    <w:rsid w:val="00B939DC"/>
    <w:rsid w:val="00BB14D6"/>
    <w:rsid w:val="00BC651F"/>
    <w:rsid w:val="00BD72B6"/>
    <w:rsid w:val="00C24BE7"/>
    <w:rsid w:val="00C416AF"/>
    <w:rsid w:val="00C42E52"/>
    <w:rsid w:val="00C60A4D"/>
    <w:rsid w:val="00C71DC6"/>
    <w:rsid w:val="00C832C4"/>
    <w:rsid w:val="00C83A71"/>
    <w:rsid w:val="00C85EAD"/>
    <w:rsid w:val="00CA30C5"/>
    <w:rsid w:val="00CB59ED"/>
    <w:rsid w:val="00CD1FA2"/>
    <w:rsid w:val="00CF3B92"/>
    <w:rsid w:val="00D2391B"/>
    <w:rsid w:val="00D31AF6"/>
    <w:rsid w:val="00D55E7F"/>
    <w:rsid w:val="00D9129E"/>
    <w:rsid w:val="00DA0073"/>
    <w:rsid w:val="00DE09C4"/>
    <w:rsid w:val="00DE29BB"/>
    <w:rsid w:val="00E108FE"/>
    <w:rsid w:val="00E41906"/>
    <w:rsid w:val="00E802F8"/>
    <w:rsid w:val="00EE13D0"/>
    <w:rsid w:val="00EF57A0"/>
    <w:rsid w:val="00F02D0A"/>
    <w:rsid w:val="00F059CF"/>
    <w:rsid w:val="00F14BAB"/>
    <w:rsid w:val="00F27CB7"/>
    <w:rsid w:val="00F34CAD"/>
    <w:rsid w:val="00F37523"/>
    <w:rsid w:val="00F85EF3"/>
    <w:rsid w:val="00F9400F"/>
    <w:rsid w:val="00FA10B7"/>
    <w:rsid w:val="00FA58E8"/>
    <w:rsid w:val="00FB0F69"/>
    <w:rsid w:val="00FC0E54"/>
    <w:rsid w:val="00FC3880"/>
    <w:rsid w:val="00FD31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3D0066"/>
  <w15:chartTrackingRefBased/>
  <w15:docId w15:val="{622E5987-0BCB-444F-931F-0E2295D6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Bullets"/>
    <w:basedOn w:val="Normal"/>
    <w:next w:val="Normal"/>
    <w:link w:val="SubtitleChar"/>
    <w:uiPriority w:val="11"/>
    <w:qFormat/>
    <w:rsid w:val="00D31AF6"/>
    <w:pPr>
      <w:spacing w:after="120"/>
    </w:pPr>
    <w:rPr>
      <w:rFonts w:ascii="Roboto" w:eastAsia="Times New Roman" w:hAnsi="Roboto" w:cs="Times New Roman (Body CS)"/>
      <w:sz w:val="20"/>
      <w:szCs w:val="22"/>
    </w:rPr>
  </w:style>
  <w:style w:type="character" w:customStyle="1" w:styleId="SubtitleChar">
    <w:name w:val="Subtitle Char"/>
    <w:aliases w:val="Bullets Char"/>
    <w:link w:val="Subtitle"/>
    <w:uiPriority w:val="11"/>
    <w:rsid w:val="00D31AF6"/>
    <w:rPr>
      <w:rFonts w:ascii="Roboto" w:eastAsia="Times New Roman" w:hAnsi="Roboto" w:cs="Times New Roman (Body CS)"/>
      <w:sz w:val="20"/>
      <w:szCs w:val="22"/>
    </w:rPr>
  </w:style>
  <w:style w:type="paragraph" w:styleId="Header">
    <w:name w:val="header"/>
    <w:basedOn w:val="Normal"/>
    <w:link w:val="HeaderChar"/>
    <w:uiPriority w:val="99"/>
    <w:unhideWhenUsed/>
    <w:rsid w:val="002F43A2"/>
    <w:pPr>
      <w:tabs>
        <w:tab w:val="center" w:pos="4680"/>
        <w:tab w:val="right" w:pos="9360"/>
      </w:tabs>
    </w:pPr>
  </w:style>
  <w:style w:type="character" w:customStyle="1" w:styleId="HeaderChar">
    <w:name w:val="Header Char"/>
    <w:basedOn w:val="DefaultParagraphFont"/>
    <w:link w:val="Header"/>
    <w:uiPriority w:val="99"/>
    <w:rsid w:val="002F43A2"/>
  </w:style>
  <w:style w:type="paragraph" w:styleId="Footer">
    <w:name w:val="footer"/>
    <w:basedOn w:val="Normal"/>
    <w:link w:val="FooterChar"/>
    <w:uiPriority w:val="99"/>
    <w:unhideWhenUsed/>
    <w:rsid w:val="002F43A2"/>
    <w:pPr>
      <w:tabs>
        <w:tab w:val="center" w:pos="4680"/>
        <w:tab w:val="right" w:pos="9360"/>
      </w:tabs>
    </w:pPr>
  </w:style>
  <w:style w:type="character" w:customStyle="1" w:styleId="FooterChar">
    <w:name w:val="Footer Char"/>
    <w:basedOn w:val="DefaultParagraphFont"/>
    <w:link w:val="Footer"/>
    <w:uiPriority w:val="99"/>
    <w:rsid w:val="002F43A2"/>
  </w:style>
  <w:style w:type="table" w:styleId="TableGrid">
    <w:name w:val="Table Grid"/>
    <w:basedOn w:val="TableNormal"/>
    <w:uiPriority w:val="39"/>
    <w:rsid w:val="002F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0E73"/>
    <w:pPr>
      <w:autoSpaceDE w:val="0"/>
      <w:autoSpaceDN w:val="0"/>
      <w:adjustRightInd w:val="0"/>
    </w:pPr>
    <w:rPr>
      <w:rFonts w:ascii="Arial" w:hAnsi="Arial" w:cs="Arial"/>
      <w:color w:val="000000"/>
      <w:sz w:val="24"/>
      <w:szCs w:val="24"/>
    </w:rPr>
  </w:style>
  <w:style w:type="paragraph" w:styleId="ListParagraph">
    <w:name w:val="List Paragraph"/>
    <w:aliases w:val="Bullet Level 1,Table Bullets,Bullet"/>
    <w:basedOn w:val="Normal"/>
    <w:uiPriority w:val="34"/>
    <w:qFormat/>
    <w:rsid w:val="004F1E3B"/>
    <w:pPr>
      <w:ind w:left="720"/>
      <w:contextualSpacing/>
    </w:pPr>
    <w:rPr>
      <w:rFonts w:ascii="Cambria" w:eastAsiaTheme="minorHAnsi" w:hAnsi="Cambria" w:cstheme="minorBidi"/>
      <w:sz w:val="20"/>
    </w:rPr>
  </w:style>
  <w:style w:type="paragraph" w:styleId="BalloonText">
    <w:name w:val="Balloon Text"/>
    <w:basedOn w:val="Normal"/>
    <w:link w:val="BalloonTextChar"/>
    <w:uiPriority w:val="99"/>
    <w:semiHidden/>
    <w:unhideWhenUsed/>
    <w:rsid w:val="009B3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800"/>
    <w:rPr>
      <w:rFonts w:ascii="Segoe UI" w:hAnsi="Segoe UI" w:cs="Segoe UI"/>
      <w:sz w:val="18"/>
      <w:szCs w:val="18"/>
      <w:lang w:eastAsia="en-US"/>
    </w:rPr>
  </w:style>
  <w:style w:type="paragraph" w:styleId="Revision">
    <w:name w:val="Revision"/>
    <w:hidden/>
    <w:uiPriority w:val="99"/>
    <w:semiHidden/>
    <w:rsid w:val="00421D74"/>
    <w:rPr>
      <w:sz w:val="24"/>
      <w:szCs w:val="24"/>
      <w:lang w:eastAsia="en-US"/>
    </w:rPr>
  </w:style>
  <w:style w:type="character" w:styleId="SubtleEmphasis">
    <w:name w:val="Subtle Emphasis"/>
    <w:basedOn w:val="DefaultParagraphFont"/>
    <w:uiPriority w:val="19"/>
    <w:qFormat/>
    <w:rsid w:val="00030C8F"/>
    <w:rPr>
      <w:i/>
      <w:iCs/>
      <w:color w:val="404040" w:themeColor="text1" w:themeTint="BF"/>
    </w:rPr>
  </w:style>
  <w:style w:type="character" w:styleId="CommentReference">
    <w:name w:val="annotation reference"/>
    <w:basedOn w:val="DefaultParagraphFont"/>
    <w:uiPriority w:val="99"/>
    <w:semiHidden/>
    <w:unhideWhenUsed/>
    <w:rsid w:val="00FC0E54"/>
    <w:rPr>
      <w:sz w:val="16"/>
      <w:szCs w:val="16"/>
    </w:rPr>
  </w:style>
  <w:style w:type="paragraph" w:styleId="CommentText">
    <w:name w:val="annotation text"/>
    <w:basedOn w:val="Normal"/>
    <w:link w:val="CommentTextChar"/>
    <w:uiPriority w:val="99"/>
    <w:semiHidden/>
    <w:unhideWhenUsed/>
    <w:rsid w:val="00FC0E54"/>
    <w:rPr>
      <w:sz w:val="20"/>
      <w:szCs w:val="20"/>
    </w:rPr>
  </w:style>
  <w:style w:type="character" w:customStyle="1" w:styleId="CommentTextChar">
    <w:name w:val="Comment Text Char"/>
    <w:basedOn w:val="DefaultParagraphFont"/>
    <w:link w:val="CommentText"/>
    <w:uiPriority w:val="99"/>
    <w:semiHidden/>
    <w:rsid w:val="00FC0E54"/>
    <w:rPr>
      <w:lang w:eastAsia="en-US"/>
    </w:rPr>
  </w:style>
  <w:style w:type="paragraph" w:styleId="CommentSubject">
    <w:name w:val="annotation subject"/>
    <w:basedOn w:val="CommentText"/>
    <w:next w:val="CommentText"/>
    <w:link w:val="CommentSubjectChar"/>
    <w:uiPriority w:val="99"/>
    <w:semiHidden/>
    <w:unhideWhenUsed/>
    <w:rsid w:val="00FC0E54"/>
    <w:rPr>
      <w:b/>
      <w:bCs/>
    </w:rPr>
  </w:style>
  <w:style w:type="character" w:customStyle="1" w:styleId="CommentSubjectChar">
    <w:name w:val="Comment Subject Char"/>
    <w:basedOn w:val="CommentTextChar"/>
    <w:link w:val="CommentSubject"/>
    <w:uiPriority w:val="99"/>
    <w:semiHidden/>
    <w:rsid w:val="00FC0E54"/>
    <w:rPr>
      <w:b/>
      <w:bCs/>
      <w:lang w:eastAsia="en-US"/>
    </w:rPr>
  </w:style>
  <w:style w:type="paragraph" w:styleId="NormalWeb">
    <w:name w:val="Normal (Web)"/>
    <w:basedOn w:val="Normal"/>
    <w:uiPriority w:val="99"/>
    <w:unhideWhenUsed/>
    <w:rsid w:val="00250E23"/>
    <w:pPr>
      <w:spacing w:before="100" w:beforeAutospacing="1" w:after="100" w:afterAutospacing="1"/>
    </w:pPr>
    <w:rPr>
      <w:rFonts w:ascii="Times New Roman" w:eastAsia="Times New Roman" w:hAnsi="Times New Roman"/>
      <w:lang w:val="en-US"/>
    </w:rPr>
  </w:style>
  <w:style w:type="paragraph" w:customStyle="1" w:styleId="Bulletlevel2">
    <w:name w:val="Bullet level 2"/>
    <w:basedOn w:val="ListParagraph"/>
    <w:link w:val="Bulletlevel2Char"/>
    <w:qFormat/>
    <w:rsid w:val="009E4DA9"/>
    <w:pPr>
      <w:spacing w:before="60" w:after="60"/>
      <w:ind w:left="936" w:hanging="360"/>
      <w:jc w:val="both"/>
    </w:pPr>
    <w:rPr>
      <w:szCs w:val="20"/>
      <w:lang w:val="en-US"/>
    </w:rPr>
  </w:style>
  <w:style w:type="character" w:customStyle="1" w:styleId="Bulletlevel2Char">
    <w:name w:val="Bullet level 2 Char"/>
    <w:basedOn w:val="DefaultParagraphFont"/>
    <w:link w:val="Bulletlevel2"/>
    <w:rsid w:val="009E4DA9"/>
    <w:rPr>
      <w:rFonts w:ascii="Cambria" w:eastAsiaTheme="minorHAnsi" w:hAnsi="Cambria"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04365">
      <w:bodyDiv w:val="1"/>
      <w:marLeft w:val="0"/>
      <w:marRight w:val="0"/>
      <w:marTop w:val="0"/>
      <w:marBottom w:val="0"/>
      <w:divBdr>
        <w:top w:val="none" w:sz="0" w:space="0" w:color="auto"/>
        <w:left w:val="none" w:sz="0" w:space="0" w:color="auto"/>
        <w:bottom w:val="none" w:sz="0" w:space="0" w:color="auto"/>
        <w:right w:val="none" w:sz="0" w:space="0" w:color="auto"/>
      </w:divBdr>
    </w:div>
    <w:div w:id="590361040">
      <w:bodyDiv w:val="1"/>
      <w:marLeft w:val="0"/>
      <w:marRight w:val="0"/>
      <w:marTop w:val="0"/>
      <w:marBottom w:val="0"/>
      <w:divBdr>
        <w:top w:val="none" w:sz="0" w:space="0" w:color="auto"/>
        <w:left w:val="none" w:sz="0" w:space="0" w:color="auto"/>
        <w:bottom w:val="none" w:sz="0" w:space="0" w:color="auto"/>
        <w:right w:val="none" w:sz="0" w:space="0" w:color="auto"/>
      </w:divBdr>
    </w:div>
    <w:div w:id="604730808">
      <w:bodyDiv w:val="1"/>
      <w:marLeft w:val="0"/>
      <w:marRight w:val="0"/>
      <w:marTop w:val="0"/>
      <w:marBottom w:val="0"/>
      <w:divBdr>
        <w:top w:val="none" w:sz="0" w:space="0" w:color="auto"/>
        <w:left w:val="none" w:sz="0" w:space="0" w:color="auto"/>
        <w:bottom w:val="none" w:sz="0" w:space="0" w:color="auto"/>
        <w:right w:val="none" w:sz="0" w:space="0" w:color="auto"/>
      </w:divBdr>
    </w:div>
    <w:div w:id="619146502">
      <w:bodyDiv w:val="1"/>
      <w:marLeft w:val="0"/>
      <w:marRight w:val="0"/>
      <w:marTop w:val="0"/>
      <w:marBottom w:val="0"/>
      <w:divBdr>
        <w:top w:val="none" w:sz="0" w:space="0" w:color="auto"/>
        <w:left w:val="none" w:sz="0" w:space="0" w:color="auto"/>
        <w:bottom w:val="none" w:sz="0" w:space="0" w:color="auto"/>
        <w:right w:val="none" w:sz="0" w:space="0" w:color="auto"/>
      </w:divBdr>
    </w:div>
    <w:div w:id="691802308">
      <w:bodyDiv w:val="1"/>
      <w:marLeft w:val="0"/>
      <w:marRight w:val="0"/>
      <w:marTop w:val="0"/>
      <w:marBottom w:val="0"/>
      <w:divBdr>
        <w:top w:val="none" w:sz="0" w:space="0" w:color="auto"/>
        <w:left w:val="none" w:sz="0" w:space="0" w:color="auto"/>
        <w:bottom w:val="none" w:sz="0" w:space="0" w:color="auto"/>
        <w:right w:val="none" w:sz="0" w:space="0" w:color="auto"/>
      </w:divBdr>
    </w:div>
    <w:div w:id="935675910">
      <w:bodyDiv w:val="1"/>
      <w:marLeft w:val="0"/>
      <w:marRight w:val="0"/>
      <w:marTop w:val="0"/>
      <w:marBottom w:val="0"/>
      <w:divBdr>
        <w:top w:val="none" w:sz="0" w:space="0" w:color="auto"/>
        <w:left w:val="none" w:sz="0" w:space="0" w:color="auto"/>
        <w:bottom w:val="none" w:sz="0" w:space="0" w:color="auto"/>
        <w:right w:val="none" w:sz="0" w:space="0" w:color="auto"/>
      </w:divBdr>
    </w:div>
    <w:div w:id="1084107594">
      <w:bodyDiv w:val="1"/>
      <w:marLeft w:val="0"/>
      <w:marRight w:val="0"/>
      <w:marTop w:val="0"/>
      <w:marBottom w:val="0"/>
      <w:divBdr>
        <w:top w:val="none" w:sz="0" w:space="0" w:color="auto"/>
        <w:left w:val="none" w:sz="0" w:space="0" w:color="auto"/>
        <w:bottom w:val="none" w:sz="0" w:space="0" w:color="auto"/>
        <w:right w:val="none" w:sz="0" w:space="0" w:color="auto"/>
      </w:divBdr>
    </w:div>
    <w:div w:id="1393189504">
      <w:bodyDiv w:val="1"/>
      <w:marLeft w:val="0"/>
      <w:marRight w:val="0"/>
      <w:marTop w:val="0"/>
      <w:marBottom w:val="0"/>
      <w:divBdr>
        <w:top w:val="none" w:sz="0" w:space="0" w:color="auto"/>
        <w:left w:val="none" w:sz="0" w:space="0" w:color="auto"/>
        <w:bottom w:val="none" w:sz="0" w:space="0" w:color="auto"/>
        <w:right w:val="none" w:sz="0" w:space="0" w:color="auto"/>
      </w:divBdr>
    </w:div>
    <w:div w:id="1433814347">
      <w:bodyDiv w:val="1"/>
      <w:marLeft w:val="0"/>
      <w:marRight w:val="0"/>
      <w:marTop w:val="0"/>
      <w:marBottom w:val="0"/>
      <w:divBdr>
        <w:top w:val="none" w:sz="0" w:space="0" w:color="auto"/>
        <w:left w:val="none" w:sz="0" w:space="0" w:color="auto"/>
        <w:bottom w:val="none" w:sz="0" w:space="0" w:color="auto"/>
        <w:right w:val="none" w:sz="0" w:space="0" w:color="auto"/>
      </w:divBdr>
    </w:div>
    <w:div w:id="1566911407">
      <w:bodyDiv w:val="1"/>
      <w:marLeft w:val="0"/>
      <w:marRight w:val="0"/>
      <w:marTop w:val="0"/>
      <w:marBottom w:val="0"/>
      <w:divBdr>
        <w:top w:val="none" w:sz="0" w:space="0" w:color="auto"/>
        <w:left w:val="none" w:sz="0" w:space="0" w:color="auto"/>
        <w:bottom w:val="none" w:sz="0" w:space="0" w:color="auto"/>
        <w:right w:val="none" w:sz="0" w:space="0" w:color="auto"/>
      </w:divBdr>
    </w:div>
    <w:div w:id="17933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bird\Desktop\Templates\SRG-10-TMP-0003-FORM%20TEMPATE-REV.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5259fe-97ed-4728-8ba5-2b86d85863c3">
      <Terms xmlns="http://schemas.microsoft.com/office/infopath/2007/PartnerControls"/>
    </lcf76f155ced4ddcb4097134ff3c332f>
    <TaxCatchAll xmlns="f084c230-3028-4db9-9fa1-66d5715314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EC5719D78A40488A26576F1DE118F4" ma:contentTypeVersion="15" ma:contentTypeDescription="Create a new document." ma:contentTypeScope="" ma:versionID="e1117ae4702b1563d273bb61bd8de728">
  <xsd:schema xmlns:xsd="http://www.w3.org/2001/XMLSchema" xmlns:xs="http://www.w3.org/2001/XMLSchema" xmlns:p="http://schemas.microsoft.com/office/2006/metadata/properties" xmlns:ns2="7f5259fe-97ed-4728-8ba5-2b86d85863c3" xmlns:ns3="f084c230-3028-4db9-9fa1-66d57153140e" targetNamespace="http://schemas.microsoft.com/office/2006/metadata/properties" ma:root="true" ma:fieldsID="210c4a324b5c5fd6959aadadb94c1c3c" ns2:_="" ns3:_="">
    <xsd:import namespace="7f5259fe-97ed-4728-8ba5-2b86d85863c3"/>
    <xsd:import namespace="f084c230-3028-4db9-9fa1-66d571531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259fe-97ed-4728-8ba5-2b86d8586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525aad-4886-4d35-b855-d474b6bba4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c230-3028-4db9-9fa1-66d5715314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e9b9e39-9174-47a4-9e13-93d821a11d39}" ma:internalName="TaxCatchAll" ma:showField="CatchAllData" ma:web="f084c230-3028-4db9-9fa1-66d5715314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3DBE8-CD61-4C0D-87DA-24535921A95B}">
  <ds:schemaRefs>
    <ds:schemaRef ds:uri="http://schemas.microsoft.com/office/2006/metadata/properties"/>
    <ds:schemaRef ds:uri="http://schemas.microsoft.com/office/infopath/2007/PartnerControls"/>
    <ds:schemaRef ds:uri="7f5259fe-97ed-4728-8ba5-2b86d85863c3"/>
    <ds:schemaRef ds:uri="f084c230-3028-4db9-9fa1-66d57153140e"/>
  </ds:schemaRefs>
</ds:datastoreItem>
</file>

<file path=customXml/itemProps2.xml><?xml version="1.0" encoding="utf-8"?>
<ds:datastoreItem xmlns:ds="http://schemas.openxmlformats.org/officeDocument/2006/customXml" ds:itemID="{4DA9497D-0F28-48A6-8E97-644496A1F4AF}">
  <ds:schemaRefs>
    <ds:schemaRef ds:uri="http://schemas.openxmlformats.org/officeDocument/2006/bibliography"/>
  </ds:schemaRefs>
</ds:datastoreItem>
</file>

<file path=customXml/itemProps3.xml><?xml version="1.0" encoding="utf-8"?>
<ds:datastoreItem xmlns:ds="http://schemas.openxmlformats.org/officeDocument/2006/customXml" ds:itemID="{727AFDFC-5C5A-4E1E-8BA8-5154F383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259fe-97ed-4728-8ba5-2b86d85863c3"/>
    <ds:schemaRef ds:uri="f084c230-3028-4db9-9fa1-66d57153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C9BF1-AE97-49AB-AD99-E6009E0AD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SRG-10-TMP-0003-FORM TEMPATE-REV.00</Template>
  <TotalTime>10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Bird</dc:creator>
  <cp:keywords/>
  <dc:description/>
  <cp:lastModifiedBy>Deanna Fequet</cp:lastModifiedBy>
  <cp:revision>7</cp:revision>
  <cp:lastPrinted>2019-06-20T14:56:00Z</cp:lastPrinted>
  <dcterms:created xsi:type="dcterms:W3CDTF">2025-01-16T20:19:00Z</dcterms:created>
  <dcterms:modified xsi:type="dcterms:W3CDTF">2025-01-16T20:25:00Z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0x01010047EC5719D78A40488A26576F1DE118F4</vt:lpwstr>
  </property>
  <property fmtid="{D5CDD505-2E9C-101B-9397-08002B2CF9AE}" pid="3" name="Order">
    <vt:r8>1655400</vt:r8>
  </property>
  <property fmtid="{D5CDD505-2E9C-101B-9397-08002B2CF9AE}" pid="4" name="_ExtendedDescription">
    <vt:lpwstr/>
  </property>
  <property fmtid="{D5CDD505-2E9C-101B-9397-08002B2CF9AE}" pid="5" name="MediaServiceImageTags">
    <vt:lpwstr/>
  </property>
</Properties>
</file>